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9407123" w14:textId="449606A7" w:rsidR="008A5E24" w:rsidRDefault="00941AC6" w:rsidP="002B4177">
      <w:r>
        <w:t>Dieps</w:t>
      </w:r>
      <w:r w:rsidR="00C438AD">
        <w:t xml:space="preserve">poel staand </w:t>
      </w:r>
      <w:r>
        <w:t>baby/kleuter toilet</w:t>
      </w:r>
      <w:r w:rsidR="002B4177">
        <w:t xml:space="preserve"> gemaakt uit sanitair porselein met </w:t>
      </w:r>
      <w:r w:rsidR="00CB09A2">
        <w:t>on</w:t>
      </w:r>
      <w:r w:rsidR="002B4177">
        <w:t>zichtbare sifon en bevestiging</w:t>
      </w:r>
      <w:r w:rsidR="008A5E24">
        <w:t xml:space="preserve">.  </w:t>
      </w:r>
    </w:p>
    <w:p w14:paraId="094184DF" w14:textId="0A67E2E9" w:rsidR="00B07479" w:rsidRDefault="00B07479" w:rsidP="00B07479">
      <w:r>
        <w:t xml:space="preserve">De technologie van de wc zonder spoelrand garandeert een optimale waterbegeleiding dankzij een kunststof spoelwaterverdeler die het spoelwater via een subtiel lijnprofiel in de closetpot verspreidt. </w:t>
      </w:r>
    </w:p>
    <w:p w14:paraId="31930E4B" w14:textId="77777777" w:rsidR="00B07479" w:rsidRDefault="00B07479" w:rsidP="00B07479">
      <w:r>
        <w:t>De kunststof spoelverdeler wordt in de wc pot verborgen door een porseleinen afschermrand van 9cm</w:t>
      </w:r>
    </w:p>
    <w:p w14:paraId="71981E52" w14:textId="77777777" w:rsidR="00B07479" w:rsidRDefault="00B07479" w:rsidP="00B07479">
      <w:r>
        <w:t>Door de toegepaste technologie is er geen spoelboord nodig.</w:t>
      </w:r>
    </w:p>
    <w:p w14:paraId="364C3C3E" w14:textId="4EB80F63" w:rsidR="00941AC6" w:rsidRDefault="00941AC6" w:rsidP="002B4177">
      <w:r>
        <w:t xml:space="preserve">Watertoevoer dient voorzien te worden dmv een </w:t>
      </w:r>
      <w:r w:rsidR="00B07479">
        <w:t>inbouw</w:t>
      </w:r>
      <w:r w:rsidR="00440DDF">
        <w:t>element aangepast aan specificaties van het toilet</w:t>
      </w:r>
    </w:p>
    <w:p w14:paraId="6DA977B5" w14:textId="1883F274" w:rsidR="00A454F0" w:rsidRDefault="00421202" w:rsidP="002B4177">
      <w:r>
        <w:t>Het de</w:t>
      </w:r>
      <w:r w:rsidR="00135BD9">
        <w:t>sign van de wc is bolvormig vooraan</w:t>
      </w:r>
      <w:r w:rsidR="007D773C">
        <w:t xml:space="preserve"> en versmalt niet naar achter toe.  De bovenzijde</w:t>
      </w:r>
      <w:r w:rsidR="00880951">
        <w:t xml:space="preserve"> van de wc verhoogt naar achter toe</w:t>
      </w:r>
      <w:r w:rsidR="00A454F0">
        <w:t>.  Er zijn geen gaten voorzien voor een toiletzitting</w:t>
      </w:r>
    </w:p>
    <w:p w14:paraId="562B7E19" w14:textId="5943A38E" w:rsidR="008871FB" w:rsidRDefault="00326227" w:rsidP="002B4177">
      <w:r>
        <w:t xml:space="preserve">De voet </w:t>
      </w:r>
      <w:r w:rsidR="0085718A">
        <w:t>van het toilet loopt licht naar binnen toe</w:t>
      </w:r>
      <w:r w:rsidR="008871FB">
        <w:t>.</w:t>
      </w:r>
    </w:p>
    <w:p w14:paraId="7DDB7337" w14:textId="543B27A0" w:rsidR="00755D60" w:rsidRDefault="004D09BD" w:rsidP="002B4177">
      <w:r>
        <w:rPr>
          <w:rStyle w:val="normaltextrun"/>
          <w:rFonts w:cs="Arial"/>
          <w:color w:val="000000"/>
          <w:shd w:val="clear" w:color="auto" w:fill="FFFFFF"/>
        </w:rPr>
        <w:t>De binnenzijde is volledig geglazuurd zonder inkepingen, teneinde het onderhoud te vergemakkelijken.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74D7BAF0" w14:textId="77777777" w:rsidR="00C438AD" w:rsidRDefault="00C438AD" w:rsidP="002B4177"/>
    <w:p w14:paraId="132B838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07625D2B" w14:textId="77777777" w:rsidR="00E46E72" w:rsidRPr="001332A1" w:rsidRDefault="00E46E72" w:rsidP="001332A1"/>
    <w:p w14:paraId="2514B67A" w14:textId="4E8722D7" w:rsidR="000625D5" w:rsidRPr="000625D5" w:rsidRDefault="008A5169" w:rsidP="000625D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3CF04A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F166C3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3000B40" w14:textId="77777777" w:rsidR="002F1A08" w:rsidRPr="002F1A08" w:rsidRDefault="002F1A08" w:rsidP="002F1A08">
      <w:pPr>
        <w:ind w:left="567"/>
        <w:rPr>
          <w:u w:val="single"/>
        </w:rPr>
      </w:pPr>
    </w:p>
    <w:p w14:paraId="43BC69DF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E365EC3" w14:textId="6EBD2EBA" w:rsidR="00106C8C" w:rsidRDefault="002B4177" w:rsidP="002F1A08">
      <w:r>
        <w:t>Klasse 1 spoelvolume 5</w:t>
      </w:r>
      <w:r w:rsidR="00D8244C">
        <w:t>-4</w:t>
      </w:r>
      <w:r w:rsidR="00941AC6">
        <w:t>L</w:t>
      </w:r>
      <w:r>
        <w:t xml:space="preserve"> volgens norm EN997</w:t>
      </w:r>
      <w:r w:rsidR="00440DDF">
        <w:t xml:space="preserve"> CL1A</w:t>
      </w:r>
    </w:p>
    <w:p w14:paraId="76DE3501" w14:textId="77777777" w:rsidR="002B4177" w:rsidRDefault="002B4177" w:rsidP="002F1A08">
      <w:r>
        <w:t>Binnenzijde van de sifon is geëmailleerd</w:t>
      </w:r>
    </w:p>
    <w:p w14:paraId="45A46338" w14:textId="77777777" w:rsidR="004B3667" w:rsidRDefault="004B3667" w:rsidP="002F1A08">
      <w:r>
        <w:t>Binnenzijde spoelrand geëmailleerd</w:t>
      </w:r>
    </w:p>
    <w:p w14:paraId="4E7F3EEC" w14:textId="406390F2" w:rsidR="00805D65" w:rsidRDefault="00805D65" w:rsidP="00805D65">
      <w:r>
        <w:t>Diepte:</w:t>
      </w:r>
      <w:r>
        <w:tab/>
      </w:r>
      <w:r w:rsidR="00DB5D8F">
        <w:t>44</w:t>
      </w:r>
      <w:r>
        <w:t>cm</w:t>
      </w:r>
    </w:p>
    <w:p w14:paraId="029DCCF0" w14:textId="7530919F" w:rsidR="00805D65" w:rsidRDefault="00805D65" w:rsidP="00805D65">
      <w:r>
        <w:t>Breedte:</w:t>
      </w:r>
      <w:r>
        <w:tab/>
      </w:r>
      <w:r w:rsidR="00941AC6">
        <w:t>2</w:t>
      </w:r>
      <w:r w:rsidR="00DB5D8F">
        <w:t>7.5</w:t>
      </w:r>
      <w:r>
        <w:t>cm</w:t>
      </w:r>
    </w:p>
    <w:p w14:paraId="7ACBC78F" w14:textId="4F24B2EC" w:rsidR="00805D65" w:rsidRDefault="00805D65" w:rsidP="00805D65">
      <w:r>
        <w:t>Hoogte:</w:t>
      </w:r>
      <w:r>
        <w:tab/>
      </w:r>
      <w:r w:rsidR="00DB5D8F">
        <w:t>30</w:t>
      </w:r>
      <w:r>
        <w:t>cm</w:t>
      </w:r>
    </w:p>
    <w:p w14:paraId="76B3B7E1" w14:textId="77777777" w:rsidR="00106C8C" w:rsidRDefault="00805D65" w:rsidP="002B77D5">
      <w:r>
        <w:t xml:space="preserve">Kleur: </w:t>
      </w:r>
      <w:r>
        <w:tab/>
      </w:r>
      <w:r>
        <w:tab/>
        <w:t>Wit</w:t>
      </w:r>
    </w:p>
    <w:p w14:paraId="67A2181D" w14:textId="77777777" w:rsidR="002B77D5" w:rsidRDefault="002B77D5" w:rsidP="002B77D5"/>
    <w:p w14:paraId="0389F37A" w14:textId="263568D7" w:rsidR="000625D5" w:rsidRPr="009D501F" w:rsidRDefault="009D501F" w:rsidP="009D501F">
      <w:pPr>
        <w:pStyle w:val="Kop1"/>
        <w:rPr>
          <w:b/>
          <w:bCs/>
        </w:rPr>
      </w:pPr>
      <w:r w:rsidRPr="009D501F">
        <w:rPr>
          <w:b/>
          <w:bCs/>
        </w:rPr>
        <w:t>Plaatsing</w:t>
      </w:r>
    </w:p>
    <w:p w14:paraId="1C831471" w14:textId="43DAA1B7" w:rsidR="009D501F" w:rsidRDefault="009D501F" w:rsidP="009D501F">
      <w:pPr>
        <w:pStyle w:val="Lijstalinea"/>
        <w:ind w:left="360"/>
      </w:pPr>
      <w:r>
        <w:t>Volgens de richtlijnen van de fabrikant</w:t>
      </w:r>
    </w:p>
    <w:p w14:paraId="2EEAC749" w14:textId="77777777" w:rsidR="002B77D5" w:rsidRDefault="002B77D5" w:rsidP="002B77D5"/>
    <w:p w14:paraId="7FEBF80F" w14:textId="77777777" w:rsidR="002B77D5" w:rsidRDefault="002B77D5" w:rsidP="002B77D5"/>
    <w:p w14:paraId="1A984EAA" w14:textId="77777777" w:rsidR="002B77D5" w:rsidRDefault="002B77D5" w:rsidP="002B77D5"/>
    <w:p w14:paraId="1A31FEA5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0B02C8B3" w14:textId="2418D051" w:rsidR="00C454A1" w:rsidRPr="00C454A1" w:rsidRDefault="00C454A1" w:rsidP="00C454A1"/>
    <w:p w14:paraId="04DA3CD1" w14:textId="18C6CF7D" w:rsidR="00586B18" w:rsidRPr="00586B18" w:rsidRDefault="000625D5" w:rsidP="00586B18">
      <w:r>
        <w:rPr>
          <w:noProof/>
        </w:rPr>
        <w:drawing>
          <wp:inline distT="0" distB="0" distL="0" distR="0" wp14:anchorId="1E12BE36" wp14:editId="6DB61D72">
            <wp:extent cx="5977255" cy="5769610"/>
            <wp:effectExtent l="0" t="0" r="4445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576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23984" w14:textId="77777777" w:rsidR="005D5EE1" w:rsidRDefault="005D5EE1">
      <w:r>
        <w:separator/>
      </w:r>
    </w:p>
  </w:endnote>
  <w:endnote w:type="continuationSeparator" w:id="0">
    <w:p w14:paraId="5A4ECF47" w14:textId="77777777" w:rsidR="005D5EE1" w:rsidRDefault="005D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ACC1" w14:textId="77777777" w:rsidR="005D5EE1" w:rsidRDefault="005D5EE1">
      <w:r>
        <w:separator/>
      </w:r>
    </w:p>
  </w:footnote>
  <w:footnote w:type="continuationSeparator" w:id="0">
    <w:p w14:paraId="56CBD9E5" w14:textId="77777777" w:rsidR="005D5EE1" w:rsidRDefault="005D5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5D41" w14:textId="3C14FCFF" w:rsidR="006B4EA7" w:rsidRDefault="006B4EA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C3A8DCB" wp14:editId="3D5E5F57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2733F403" w:rsidR="00586B18" w:rsidRPr="006B4EA7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B4EA7">
      <w:rPr>
        <w:rFonts w:ascii="Arial" w:hAnsi="Arial" w:cs="Arial"/>
        <w:b/>
        <w:szCs w:val="24"/>
        <w:lang w:val="en-US"/>
      </w:rPr>
      <w:t xml:space="preserve">Geberit </w:t>
    </w:r>
    <w:r w:rsidR="00941AC6" w:rsidRPr="006B4EA7">
      <w:rPr>
        <w:rFonts w:ascii="Arial" w:hAnsi="Arial" w:cs="Arial"/>
        <w:b/>
        <w:szCs w:val="24"/>
        <w:lang w:val="en-US"/>
      </w:rPr>
      <w:t>B</w:t>
    </w:r>
    <w:r w:rsidR="00C438AD" w:rsidRPr="006B4EA7">
      <w:rPr>
        <w:rFonts w:ascii="Arial" w:hAnsi="Arial" w:cs="Arial"/>
        <w:b/>
        <w:szCs w:val="24"/>
        <w:lang w:val="en-US"/>
      </w:rPr>
      <w:t xml:space="preserve">ambini staande </w:t>
    </w:r>
    <w:r w:rsidR="006B4EA7" w:rsidRPr="006B4EA7">
      <w:rPr>
        <w:rFonts w:ascii="Arial" w:hAnsi="Arial" w:cs="Arial"/>
        <w:b/>
        <w:szCs w:val="24"/>
        <w:lang w:val="en-US"/>
      </w:rPr>
      <w:t xml:space="preserve">kinder </w:t>
    </w:r>
    <w:r w:rsidR="00941AC6" w:rsidRPr="006B4EA7">
      <w:rPr>
        <w:rFonts w:ascii="Arial" w:hAnsi="Arial" w:cs="Arial"/>
        <w:b/>
        <w:szCs w:val="24"/>
        <w:lang w:val="en-US"/>
      </w:rPr>
      <w:t>wc</w:t>
    </w:r>
    <w:r w:rsidR="00C438AD" w:rsidRPr="006B4EA7">
      <w:rPr>
        <w:rFonts w:ascii="Arial" w:hAnsi="Arial" w:cs="Arial"/>
        <w:b/>
        <w:szCs w:val="24"/>
        <w:lang w:val="en-US"/>
      </w:rPr>
      <w:t>,</w:t>
    </w:r>
    <w:r w:rsidR="00941AC6" w:rsidRPr="006B4EA7">
      <w:rPr>
        <w:rFonts w:ascii="Arial" w:hAnsi="Arial" w:cs="Arial"/>
        <w:b/>
        <w:szCs w:val="24"/>
        <w:lang w:val="en-US"/>
      </w:rPr>
      <w:t xml:space="preserve"> diepspoel</w:t>
    </w:r>
    <w:r w:rsidR="006B4EA7" w:rsidRPr="006B4EA7">
      <w:rPr>
        <w:rFonts w:ascii="Arial" w:hAnsi="Arial" w:cs="Arial"/>
        <w:b/>
        <w:szCs w:val="24"/>
        <w:lang w:val="en-US"/>
      </w:rPr>
      <w:t>, Rimfree, Back-to-wall</w:t>
    </w:r>
    <w:r w:rsidR="00586B18" w:rsidRPr="006B4EA7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A627062"/>
    <w:multiLevelType w:val="hybridMultilevel"/>
    <w:tmpl w:val="5E96FC58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FB4262B"/>
    <w:multiLevelType w:val="hybridMultilevel"/>
    <w:tmpl w:val="1456A5B6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21634825">
    <w:abstractNumId w:val="19"/>
  </w:num>
  <w:num w:numId="2" w16cid:durableId="823735782">
    <w:abstractNumId w:val="25"/>
  </w:num>
  <w:num w:numId="3" w16cid:durableId="2142772400">
    <w:abstractNumId w:val="4"/>
  </w:num>
  <w:num w:numId="4" w16cid:durableId="17514838">
    <w:abstractNumId w:val="3"/>
  </w:num>
  <w:num w:numId="5" w16cid:durableId="1431122874">
    <w:abstractNumId w:val="15"/>
  </w:num>
  <w:num w:numId="6" w16cid:durableId="1306474650">
    <w:abstractNumId w:val="17"/>
  </w:num>
  <w:num w:numId="7" w16cid:durableId="189103714">
    <w:abstractNumId w:val="6"/>
  </w:num>
  <w:num w:numId="8" w16cid:durableId="125051764">
    <w:abstractNumId w:val="22"/>
  </w:num>
  <w:num w:numId="9" w16cid:durableId="789981878">
    <w:abstractNumId w:val="29"/>
  </w:num>
  <w:num w:numId="10" w16cid:durableId="598833585">
    <w:abstractNumId w:val="2"/>
  </w:num>
  <w:num w:numId="11" w16cid:durableId="152258132">
    <w:abstractNumId w:val="14"/>
  </w:num>
  <w:num w:numId="12" w16cid:durableId="1484736886">
    <w:abstractNumId w:val="12"/>
  </w:num>
  <w:num w:numId="13" w16cid:durableId="730541364">
    <w:abstractNumId w:val="28"/>
  </w:num>
  <w:num w:numId="14" w16cid:durableId="74785715">
    <w:abstractNumId w:val="8"/>
  </w:num>
  <w:num w:numId="15" w16cid:durableId="1029376104">
    <w:abstractNumId w:val="0"/>
  </w:num>
  <w:num w:numId="16" w16cid:durableId="235670125">
    <w:abstractNumId w:val="11"/>
  </w:num>
  <w:num w:numId="17" w16cid:durableId="28190045">
    <w:abstractNumId w:val="5"/>
  </w:num>
  <w:num w:numId="18" w16cid:durableId="766385784">
    <w:abstractNumId w:val="23"/>
  </w:num>
  <w:num w:numId="19" w16cid:durableId="2127041343">
    <w:abstractNumId w:val="24"/>
  </w:num>
  <w:num w:numId="20" w16cid:durableId="159778990">
    <w:abstractNumId w:val="21"/>
  </w:num>
  <w:num w:numId="21" w16cid:durableId="966355926">
    <w:abstractNumId w:val="20"/>
  </w:num>
  <w:num w:numId="22" w16cid:durableId="1294940258">
    <w:abstractNumId w:val="16"/>
  </w:num>
  <w:num w:numId="23" w16cid:durableId="1535343331">
    <w:abstractNumId w:val="27"/>
  </w:num>
  <w:num w:numId="24" w16cid:durableId="1786583167">
    <w:abstractNumId w:val="9"/>
  </w:num>
  <w:num w:numId="25" w16cid:durableId="608897203">
    <w:abstractNumId w:val="10"/>
  </w:num>
  <w:num w:numId="26" w16cid:durableId="1049572225">
    <w:abstractNumId w:val="1"/>
  </w:num>
  <w:num w:numId="27" w16cid:durableId="1520238997">
    <w:abstractNumId w:val="18"/>
  </w:num>
  <w:num w:numId="28" w16cid:durableId="352072178">
    <w:abstractNumId w:val="7"/>
  </w:num>
  <w:num w:numId="29" w16cid:durableId="531385803">
    <w:abstractNumId w:val="13"/>
  </w:num>
  <w:num w:numId="30" w16cid:durableId="436366846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25D5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171E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5BD9"/>
    <w:rsid w:val="00140C45"/>
    <w:rsid w:val="001477B0"/>
    <w:rsid w:val="00153C00"/>
    <w:rsid w:val="00165763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227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1202"/>
    <w:rsid w:val="00425F16"/>
    <w:rsid w:val="00430F34"/>
    <w:rsid w:val="0043544C"/>
    <w:rsid w:val="00440CA1"/>
    <w:rsid w:val="00440DDF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9B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3CCA"/>
    <w:rsid w:val="005D45E4"/>
    <w:rsid w:val="005D5EE1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4EA7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D60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73C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5718A"/>
    <w:rsid w:val="00860028"/>
    <w:rsid w:val="00861264"/>
    <w:rsid w:val="00866932"/>
    <w:rsid w:val="00875129"/>
    <w:rsid w:val="00880951"/>
    <w:rsid w:val="00882212"/>
    <w:rsid w:val="008838BE"/>
    <w:rsid w:val="008871FB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1AC6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01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4F0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7479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9A2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44C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5D8F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6D67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25D5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4D09BD"/>
  </w:style>
  <w:style w:type="character" w:customStyle="1" w:styleId="eop">
    <w:name w:val="eop"/>
    <w:basedOn w:val="Standaardalinea-lettertype"/>
    <w:rsid w:val="004D0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8B097A-E157-45BB-AC71-AD2D44B98C38}"/>
</file>

<file path=customXml/itemProps2.xml><?xml version="1.0" encoding="utf-8"?>
<ds:datastoreItem xmlns:ds="http://schemas.openxmlformats.org/officeDocument/2006/customXml" ds:itemID="{DE075164-2FC6-4D07-9293-F92A58BD829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B134B50-3AA4-4C5A-B425-B4F18A7D65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254</TotalTime>
  <Pages>2</Pages>
  <Words>217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