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2E76" w14:textId="77777777" w:rsidR="00955EE3" w:rsidRPr="00284E73" w:rsidRDefault="00955EE3" w:rsidP="00955EE3">
      <w:pPr>
        <w:pStyle w:val="Heading1"/>
        <w:rPr>
          <w:rFonts w:cs="Arial"/>
          <w:bCs/>
          <w:sz w:val="22"/>
          <w:szCs w:val="22"/>
          <w:lang w:val="fr-FR"/>
        </w:rPr>
      </w:pPr>
      <w:r w:rsidRPr="00284E73">
        <w:rPr>
          <w:rFonts w:cs="Arial"/>
          <w:bCs/>
          <w:sz w:val="22"/>
          <w:szCs w:val="22"/>
          <w:lang w:val="fr-FR"/>
        </w:rPr>
        <w:t>Description générale</w:t>
      </w:r>
    </w:p>
    <w:p w14:paraId="1E0D2E77" w14:textId="77777777" w:rsidR="00903921" w:rsidRPr="00284E73" w:rsidRDefault="007859BB" w:rsidP="00C11E4B">
      <w:pPr>
        <w:pStyle w:val="Bulleted1"/>
        <w:rPr>
          <w:rFonts w:cs="Arial"/>
          <w:sz w:val="22"/>
          <w:szCs w:val="22"/>
          <w:lang w:val="fr-FR"/>
        </w:rPr>
      </w:pPr>
      <w:r w:rsidRPr="00284E73">
        <w:rPr>
          <w:rFonts w:cs="Arial"/>
          <w:sz w:val="22"/>
          <w:szCs w:val="22"/>
          <w:lang w:val="fr-FR"/>
        </w:rPr>
        <w:t>s</w:t>
      </w:r>
      <w:r w:rsidR="00F9767C" w:rsidRPr="00284E73">
        <w:rPr>
          <w:rFonts w:cs="Arial"/>
          <w:sz w:val="22"/>
          <w:szCs w:val="22"/>
          <w:lang w:val="fr-FR"/>
        </w:rPr>
        <w:t>ystème d’</w:t>
      </w:r>
      <w:r w:rsidR="00903921" w:rsidRPr="00284E73">
        <w:rPr>
          <w:rFonts w:cs="Arial"/>
          <w:sz w:val="22"/>
          <w:szCs w:val="22"/>
          <w:lang w:val="fr-FR"/>
        </w:rPr>
        <w:t>i</w:t>
      </w:r>
      <w:r w:rsidR="00F9767C" w:rsidRPr="00284E73">
        <w:rPr>
          <w:rFonts w:cs="Arial"/>
          <w:sz w:val="22"/>
          <w:szCs w:val="22"/>
          <w:lang w:val="fr-FR"/>
        </w:rPr>
        <w:t>nstallation composé de profilés galvanisés</w:t>
      </w:r>
      <w:r w:rsidR="00903921" w:rsidRPr="00284E73">
        <w:rPr>
          <w:rFonts w:cs="Arial"/>
          <w:sz w:val="22"/>
          <w:szCs w:val="22"/>
          <w:lang w:val="fr-FR"/>
        </w:rPr>
        <w:t xml:space="preserve"> e</w:t>
      </w:r>
      <w:r w:rsidR="00F9767C" w:rsidRPr="00284E73">
        <w:rPr>
          <w:rFonts w:cs="Arial"/>
          <w:sz w:val="22"/>
          <w:szCs w:val="22"/>
          <w:lang w:val="fr-FR"/>
        </w:rPr>
        <w:t>t</w:t>
      </w:r>
      <w:r w:rsidR="00903921" w:rsidRPr="00284E73">
        <w:rPr>
          <w:rFonts w:cs="Arial"/>
          <w:sz w:val="22"/>
          <w:szCs w:val="22"/>
          <w:lang w:val="fr-FR"/>
        </w:rPr>
        <w:t xml:space="preserve"> </w:t>
      </w:r>
      <w:r w:rsidR="00F9767C" w:rsidRPr="00284E73">
        <w:rPr>
          <w:rFonts w:cs="Arial"/>
          <w:sz w:val="22"/>
          <w:szCs w:val="22"/>
          <w:lang w:val="fr-FR"/>
        </w:rPr>
        <w:t xml:space="preserve">de connecteurs entre lesquels sont fixés les éléments de </w:t>
      </w:r>
      <w:r w:rsidR="00903921" w:rsidRPr="00284E73">
        <w:rPr>
          <w:rFonts w:cs="Arial"/>
          <w:sz w:val="22"/>
          <w:szCs w:val="22"/>
          <w:lang w:val="fr-FR"/>
        </w:rPr>
        <w:t xml:space="preserve">montage </w:t>
      </w:r>
      <w:r w:rsidR="00F9767C" w:rsidRPr="00284E73">
        <w:rPr>
          <w:rFonts w:cs="Arial"/>
          <w:sz w:val="22"/>
          <w:szCs w:val="22"/>
          <w:lang w:val="fr-FR"/>
        </w:rPr>
        <w:t>pour appareils</w:t>
      </w:r>
      <w:r w:rsidR="00903921" w:rsidRPr="00284E73">
        <w:rPr>
          <w:rFonts w:cs="Arial"/>
          <w:sz w:val="22"/>
          <w:szCs w:val="22"/>
          <w:lang w:val="fr-FR"/>
        </w:rPr>
        <w:t xml:space="preserve"> sanitaire</w:t>
      </w:r>
      <w:r w:rsidR="00F9767C" w:rsidRPr="00284E73">
        <w:rPr>
          <w:rFonts w:cs="Arial"/>
          <w:sz w:val="22"/>
          <w:szCs w:val="22"/>
          <w:lang w:val="fr-FR"/>
        </w:rPr>
        <w:t>s</w:t>
      </w:r>
      <w:r w:rsidR="00021E66" w:rsidRPr="00284E73">
        <w:rPr>
          <w:rFonts w:cs="Arial"/>
          <w:sz w:val="22"/>
          <w:szCs w:val="22"/>
          <w:lang w:val="fr-FR"/>
        </w:rPr>
        <w:t>.</w:t>
      </w:r>
      <w:r w:rsidR="00F9767C" w:rsidRPr="00284E73">
        <w:rPr>
          <w:rFonts w:cs="Arial"/>
          <w:sz w:val="22"/>
          <w:szCs w:val="22"/>
          <w:lang w:val="fr-FR"/>
        </w:rPr>
        <w:t xml:space="preserve"> </w:t>
      </w:r>
      <w:r w:rsidR="00021E66" w:rsidRPr="00284E73">
        <w:rPr>
          <w:rFonts w:cs="Arial"/>
          <w:sz w:val="22"/>
          <w:szCs w:val="22"/>
          <w:lang w:val="fr-FR"/>
        </w:rPr>
        <w:t>D</w:t>
      </w:r>
      <w:r w:rsidR="00F9767C" w:rsidRPr="00284E73">
        <w:rPr>
          <w:rFonts w:cs="Arial"/>
          <w:sz w:val="22"/>
          <w:szCs w:val="22"/>
          <w:lang w:val="fr-FR"/>
        </w:rPr>
        <w:t xml:space="preserve">e cette façon, </w:t>
      </w:r>
      <w:r w:rsidR="00021E66" w:rsidRPr="00284E73">
        <w:rPr>
          <w:rFonts w:cs="Arial"/>
          <w:sz w:val="22"/>
          <w:szCs w:val="22"/>
          <w:lang w:val="fr-FR"/>
        </w:rPr>
        <w:t xml:space="preserve">après la finition des plaques de plâtre imprégnées, </w:t>
      </w:r>
      <w:r w:rsidR="00F9767C" w:rsidRPr="00284E73">
        <w:rPr>
          <w:rFonts w:cs="Arial"/>
          <w:sz w:val="22"/>
          <w:szCs w:val="22"/>
          <w:lang w:val="fr-FR"/>
        </w:rPr>
        <w:t xml:space="preserve">la structure </w:t>
      </w:r>
      <w:r w:rsidR="00021E66" w:rsidRPr="00284E73">
        <w:rPr>
          <w:rFonts w:cs="Arial"/>
          <w:sz w:val="22"/>
          <w:szCs w:val="22"/>
          <w:lang w:val="fr-FR"/>
        </w:rPr>
        <w:t>est</w:t>
      </w:r>
      <w:r w:rsidR="00F9767C" w:rsidRPr="00284E73">
        <w:rPr>
          <w:rFonts w:cs="Arial"/>
          <w:sz w:val="22"/>
          <w:szCs w:val="22"/>
          <w:lang w:val="fr-FR"/>
        </w:rPr>
        <w:t xml:space="preserve"> </w:t>
      </w:r>
      <w:r w:rsidR="004B4CEE" w:rsidRPr="00284E73">
        <w:rPr>
          <w:rFonts w:cs="Arial"/>
          <w:sz w:val="22"/>
          <w:szCs w:val="22"/>
          <w:lang w:val="fr-FR"/>
        </w:rPr>
        <w:t>d'une grande</w:t>
      </w:r>
      <w:r w:rsidR="00903921" w:rsidRPr="00284E73">
        <w:rPr>
          <w:rFonts w:cs="Arial"/>
          <w:sz w:val="22"/>
          <w:szCs w:val="22"/>
          <w:lang w:val="fr-FR"/>
        </w:rPr>
        <w:t xml:space="preserve"> st</w:t>
      </w:r>
      <w:r w:rsidR="004B4CEE" w:rsidRPr="00284E73">
        <w:rPr>
          <w:rFonts w:cs="Arial"/>
          <w:sz w:val="22"/>
          <w:szCs w:val="22"/>
          <w:lang w:val="fr-FR"/>
        </w:rPr>
        <w:t>abilité</w:t>
      </w:r>
      <w:r w:rsidR="00903921" w:rsidRPr="00284E73">
        <w:rPr>
          <w:rFonts w:cs="Arial"/>
          <w:sz w:val="22"/>
          <w:szCs w:val="22"/>
          <w:lang w:val="fr-FR"/>
        </w:rPr>
        <w:t xml:space="preserve"> “type </w:t>
      </w:r>
      <w:r w:rsidR="00F9767C" w:rsidRPr="00284E73">
        <w:rPr>
          <w:rFonts w:cs="Arial"/>
          <w:sz w:val="22"/>
          <w:szCs w:val="22"/>
          <w:lang w:val="fr-FR"/>
        </w:rPr>
        <w:t>cloison légère</w:t>
      </w:r>
      <w:r w:rsidR="00903921" w:rsidRPr="00284E73">
        <w:rPr>
          <w:rFonts w:cs="Arial"/>
          <w:sz w:val="22"/>
          <w:szCs w:val="22"/>
          <w:lang w:val="fr-FR"/>
        </w:rPr>
        <w:t xml:space="preserve">” </w:t>
      </w:r>
      <w:r w:rsidR="00F9767C" w:rsidRPr="00284E73">
        <w:rPr>
          <w:rFonts w:cs="Arial"/>
          <w:sz w:val="22"/>
          <w:szCs w:val="22"/>
          <w:lang w:val="fr-FR"/>
        </w:rPr>
        <w:t xml:space="preserve">prête à </w:t>
      </w:r>
      <w:r w:rsidR="00D70BCA" w:rsidRPr="00284E73">
        <w:rPr>
          <w:rFonts w:cs="Arial"/>
          <w:sz w:val="22"/>
          <w:szCs w:val="22"/>
          <w:lang w:val="fr-FR"/>
        </w:rPr>
        <w:t xml:space="preserve">être </w:t>
      </w:r>
      <w:r w:rsidR="00F9767C" w:rsidRPr="00284E73">
        <w:rPr>
          <w:rFonts w:cs="Arial"/>
          <w:sz w:val="22"/>
          <w:szCs w:val="22"/>
          <w:lang w:val="fr-FR"/>
        </w:rPr>
        <w:t>carrel</w:t>
      </w:r>
      <w:r w:rsidR="00D70BCA" w:rsidRPr="00284E73">
        <w:rPr>
          <w:rFonts w:cs="Arial"/>
          <w:sz w:val="22"/>
          <w:szCs w:val="22"/>
          <w:lang w:val="fr-FR"/>
        </w:rPr>
        <w:t>ée</w:t>
      </w:r>
      <w:r w:rsidR="00903921" w:rsidRPr="00284E73">
        <w:rPr>
          <w:rFonts w:cs="Arial"/>
          <w:sz w:val="22"/>
          <w:szCs w:val="22"/>
          <w:lang w:val="fr-FR"/>
        </w:rPr>
        <w:t>.</w:t>
      </w:r>
    </w:p>
    <w:p w14:paraId="1E0D2E78" w14:textId="77777777" w:rsidR="00D70BCA" w:rsidRPr="00284E73" w:rsidRDefault="001B4560" w:rsidP="00C11E4B">
      <w:pPr>
        <w:pStyle w:val="Bulleted1"/>
        <w:rPr>
          <w:rFonts w:cs="Arial"/>
          <w:sz w:val="22"/>
          <w:szCs w:val="22"/>
          <w:lang w:val="fr-FR"/>
        </w:rPr>
      </w:pPr>
      <w:r w:rsidRPr="00284E73">
        <w:rPr>
          <w:rFonts w:cs="Arial"/>
          <w:sz w:val="22"/>
          <w:szCs w:val="22"/>
          <w:lang w:val="fr-FR"/>
        </w:rPr>
        <w:t>l</w:t>
      </w:r>
      <w:r w:rsidR="007859BB" w:rsidRPr="00284E73">
        <w:rPr>
          <w:rFonts w:cs="Arial"/>
          <w:sz w:val="22"/>
          <w:szCs w:val="22"/>
          <w:lang w:val="fr-FR"/>
        </w:rPr>
        <w:t xml:space="preserve">e </w:t>
      </w:r>
      <w:r w:rsidR="00D70BCA" w:rsidRPr="00284E73">
        <w:rPr>
          <w:rFonts w:cs="Arial"/>
          <w:sz w:val="22"/>
          <w:szCs w:val="22"/>
          <w:lang w:val="fr-FR"/>
        </w:rPr>
        <w:t>fabricant</w:t>
      </w:r>
      <w:r w:rsidR="007859BB" w:rsidRPr="00284E73">
        <w:rPr>
          <w:rFonts w:cs="Arial"/>
          <w:sz w:val="22"/>
          <w:szCs w:val="22"/>
          <w:lang w:val="fr-FR"/>
        </w:rPr>
        <w:t xml:space="preserve"> met à disposition un </w:t>
      </w:r>
      <w:r w:rsidR="00874545" w:rsidRPr="00284E73">
        <w:rPr>
          <w:rFonts w:cs="Arial"/>
          <w:sz w:val="22"/>
          <w:szCs w:val="22"/>
          <w:lang w:val="fr-FR"/>
        </w:rPr>
        <w:t>logiciel</w:t>
      </w:r>
      <w:r w:rsidR="007859BB" w:rsidRPr="00284E73">
        <w:rPr>
          <w:rFonts w:cs="Arial"/>
          <w:sz w:val="22"/>
          <w:szCs w:val="22"/>
          <w:lang w:val="fr-FR"/>
        </w:rPr>
        <w:t xml:space="preserve"> de calcul</w:t>
      </w:r>
    </w:p>
    <w:p w14:paraId="1E0D2E79" w14:textId="77777777" w:rsidR="001755CC" w:rsidRPr="00284E73" w:rsidRDefault="001B4560" w:rsidP="00C11E4B">
      <w:pPr>
        <w:pStyle w:val="Bulleted1"/>
        <w:rPr>
          <w:rFonts w:cs="Arial"/>
          <w:sz w:val="22"/>
          <w:szCs w:val="22"/>
          <w:lang w:val="fr-FR"/>
        </w:rPr>
      </w:pPr>
      <w:r w:rsidRPr="00284E73">
        <w:rPr>
          <w:rFonts w:cs="Arial"/>
          <w:sz w:val="22"/>
          <w:szCs w:val="22"/>
          <w:lang w:val="fr-FR"/>
        </w:rPr>
        <w:t>p</w:t>
      </w:r>
      <w:r w:rsidR="007859BB" w:rsidRPr="00284E73">
        <w:rPr>
          <w:rFonts w:cs="Arial"/>
          <w:sz w:val="22"/>
          <w:szCs w:val="22"/>
          <w:lang w:val="fr-FR"/>
        </w:rPr>
        <w:t>ose suivant les directives du fabricant</w:t>
      </w:r>
    </w:p>
    <w:p w14:paraId="1E0D2E7A" w14:textId="77777777" w:rsidR="007A7CE5" w:rsidRPr="00284E73" w:rsidRDefault="007A7CE5" w:rsidP="007A7CE5">
      <w:pPr>
        <w:pStyle w:val="Heading1"/>
        <w:numPr>
          <w:ilvl w:val="1"/>
          <w:numId w:val="18"/>
        </w:numPr>
        <w:rPr>
          <w:rFonts w:cs="Arial"/>
          <w:bCs/>
          <w:sz w:val="22"/>
          <w:szCs w:val="22"/>
          <w:u w:val="none"/>
          <w:lang w:val="fr-FR"/>
        </w:rPr>
      </w:pPr>
      <w:r w:rsidRPr="00284E73">
        <w:rPr>
          <w:rFonts w:cs="Arial"/>
          <w:bCs/>
          <w:sz w:val="22"/>
          <w:szCs w:val="22"/>
          <w:u w:val="none"/>
          <w:lang w:val="fr-FR"/>
        </w:rPr>
        <w:t>Possibilités de montage</w:t>
      </w:r>
    </w:p>
    <w:p w14:paraId="1E0D2E7B" w14:textId="77777777" w:rsidR="00903921" w:rsidRPr="00284E73" w:rsidRDefault="006B063C" w:rsidP="00C11E4B">
      <w:pPr>
        <w:pStyle w:val="Bulleted1"/>
        <w:rPr>
          <w:rFonts w:cs="Arial"/>
          <w:sz w:val="22"/>
          <w:szCs w:val="22"/>
          <w:lang w:val="fr-FR"/>
        </w:rPr>
      </w:pPr>
      <w:r w:rsidRPr="00284E73">
        <w:rPr>
          <w:rFonts w:cs="Arial"/>
          <w:sz w:val="22"/>
          <w:szCs w:val="22"/>
          <w:lang w:val="fr-FR"/>
        </w:rPr>
        <w:t>devant</w:t>
      </w:r>
      <w:r w:rsidR="00903921" w:rsidRPr="00284E73">
        <w:rPr>
          <w:rFonts w:cs="Arial"/>
          <w:sz w:val="22"/>
          <w:szCs w:val="22"/>
          <w:lang w:val="fr-FR"/>
        </w:rPr>
        <w:t xml:space="preserve"> </w:t>
      </w:r>
      <w:r w:rsidRPr="00284E73">
        <w:rPr>
          <w:rFonts w:cs="Arial"/>
          <w:sz w:val="22"/>
          <w:szCs w:val="22"/>
          <w:lang w:val="fr-FR"/>
        </w:rPr>
        <w:t>u</w:t>
      </w:r>
      <w:r w:rsidR="00903921" w:rsidRPr="00284E73">
        <w:rPr>
          <w:rFonts w:cs="Arial"/>
          <w:sz w:val="22"/>
          <w:szCs w:val="22"/>
          <w:lang w:val="fr-FR"/>
        </w:rPr>
        <w:t xml:space="preserve">n mur </w:t>
      </w:r>
      <w:r w:rsidRPr="00284E73">
        <w:rPr>
          <w:rFonts w:cs="Arial"/>
          <w:sz w:val="22"/>
          <w:szCs w:val="22"/>
          <w:lang w:val="fr-FR"/>
        </w:rPr>
        <w:t>ou devant une cloison et recouvert de plaques de plâtre</w:t>
      </w:r>
    </w:p>
    <w:p w14:paraId="1E0D2E7C" w14:textId="77777777" w:rsidR="00903921" w:rsidRPr="00284E73" w:rsidRDefault="006B063C" w:rsidP="00C11E4B">
      <w:pPr>
        <w:pStyle w:val="Bulleted1"/>
        <w:rPr>
          <w:rFonts w:cs="Arial"/>
          <w:sz w:val="22"/>
          <w:szCs w:val="22"/>
          <w:lang w:val="fr-FR"/>
        </w:rPr>
      </w:pPr>
      <w:r w:rsidRPr="00284E73">
        <w:rPr>
          <w:rFonts w:cs="Arial"/>
          <w:sz w:val="22"/>
          <w:szCs w:val="22"/>
          <w:lang w:val="fr-FR"/>
        </w:rPr>
        <w:t>en tant que</w:t>
      </w:r>
      <w:r w:rsidR="00903921" w:rsidRPr="00284E73">
        <w:rPr>
          <w:rFonts w:cs="Arial"/>
          <w:sz w:val="22"/>
          <w:szCs w:val="22"/>
          <w:lang w:val="fr-FR"/>
        </w:rPr>
        <w:t xml:space="preserve"> </w:t>
      </w:r>
      <w:r w:rsidRPr="00284E73">
        <w:rPr>
          <w:rFonts w:cs="Arial"/>
          <w:sz w:val="22"/>
          <w:szCs w:val="22"/>
          <w:lang w:val="fr-FR"/>
        </w:rPr>
        <w:t>cloison de séparation et recouvert de part et d’autre de plaques de plâtre</w:t>
      </w:r>
    </w:p>
    <w:p w14:paraId="1E0D2E7D" w14:textId="77777777" w:rsidR="00903921" w:rsidRPr="00284E73" w:rsidRDefault="006B063C" w:rsidP="00C11E4B">
      <w:pPr>
        <w:pStyle w:val="Bulleted1"/>
        <w:rPr>
          <w:rFonts w:cs="Arial"/>
          <w:sz w:val="22"/>
          <w:szCs w:val="22"/>
          <w:lang w:val="fr-FR"/>
        </w:rPr>
      </w:pPr>
      <w:r w:rsidRPr="00284E73">
        <w:rPr>
          <w:rFonts w:cs="Arial"/>
          <w:sz w:val="22"/>
          <w:szCs w:val="22"/>
          <w:lang w:val="fr-FR"/>
        </w:rPr>
        <w:t>en tant que cloison autoportante et recouvert de plaques de plâtre</w:t>
      </w:r>
    </w:p>
    <w:p w14:paraId="1E0D2E7E" w14:textId="77777777" w:rsidR="00153C00" w:rsidRPr="00284E73" w:rsidRDefault="008A4182" w:rsidP="0090283D">
      <w:pPr>
        <w:pStyle w:val="Heading1"/>
        <w:rPr>
          <w:rFonts w:cs="Arial"/>
          <w:bCs/>
          <w:sz w:val="22"/>
          <w:szCs w:val="22"/>
          <w:lang w:val="fr-FR"/>
        </w:rPr>
      </w:pPr>
      <w:r w:rsidRPr="00284E73">
        <w:rPr>
          <w:rFonts w:cs="Arial"/>
          <w:sz w:val="22"/>
          <w:szCs w:val="22"/>
          <w:lang w:val="fr-FR"/>
        </w:rPr>
        <w:br w:type="page"/>
      </w:r>
      <w:r w:rsidR="00D846F8" w:rsidRPr="00284E73">
        <w:rPr>
          <w:rFonts w:cs="Arial"/>
          <w:bCs/>
          <w:sz w:val="22"/>
          <w:szCs w:val="22"/>
          <w:lang w:val="fr-FR"/>
        </w:rPr>
        <w:lastRenderedPageBreak/>
        <w:t>Description suivant le type d’élément</w:t>
      </w:r>
    </w:p>
    <w:p w14:paraId="1E0D2E7F" w14:textId="77777777" w:rsidR="009341BA" w:rsidRPr="00284E73" w:rsidRDefault="00383B8F" w:rsidP="00220F3B">
      <w:pPr>
        <w:pStyle w:val="Heading1"/>
        <w:numPr>
          <w:ilvl w:val="1"/>
          <w:numId w:val="18"/>
        </w:numPr>
        <w:spacing w:before="0"/>
        <w:rPr>
          <w:rFonts w:cs="Arial"/>
          <w:bCs/>
          <w:sz w:val="22"/>
          <w:szCs w:val="22"/>
          <w:u w:val="none"/>
          <w:lang w:val="fr-FR"/>
        </w:rPr>
      </w:pPr>
      <w:r w:rsidRPr="00284E73">
        <w:rPr>
          <w:rFonts w:cs="Arial"/>
          <w:bCs/>
          <w:sz w:val="22"/>
          <w:szCs w:val="22"/>
          <w:u w:val="none"/>
          <w:lang w:val="fr-FR"/>
        </w:rPr>
        <w:t xml:space="preserve">Elément de montage pour cuvette de </w:t>
      </w:r>
      <w:r w:rsidR="00B55FBF" w:rsidRPr="00284E73">
        <w:rPr>
          <w:rFonts w:cs="Arial"/>
          <w:bCs/>
          <w:sz w:val="22"/>
          <w:szCs w:val="22"/>
          <w:u w:val="none"/>
          <w:lang w:val="fr-FR"/>
        </w:rPr>
        <w:t>WC</w:t>
      </w:r>
      <w:r w:rsidRPr="00284E73">
        <w:rPr>
          <w:rFonts w:cs="Arial"/>
          <w:bCs/>
          <w:sz w:val="22"/>
          <w:szCs w:val="22"/>
          <w:u w:val="none"/>
          <w:lang w:val="fr-FR"/>
        </w:rPr>
        <w:t xml:space="preserve"> suspendue, avec </w:t>
      </w:r>
      <w:r w:rsidR="00D66D22" w:rsidRPr="00284E73">
        <w:rPr>
          <w:rFonts w:cs="Arial"/>
          <w:bCs/>
          <w:sz w:val="22"/>
          <w:szCs w:val="22"/>
          <w:u w:val="none"/>
          <w:lang w:val="fr-FR"/>
        </w:rPr>
        <w:t>réservoir de chasse à encastrer</w:t>
      </w:r>
      <w:r w:rsidRPr="00284E73">
        <w:rPr>
          <w:rFonts w:cs="Arial"/>
          <w:bCs/>
          <w:sz w:val="22"/>
          <w:szCs w:val="22"/>
          <w:u w:val="none"/>
          <w:lang w:val="fr-FR"/>
        </w:rPr>
        <w:t xml:space="preserve"> pour commande frontale</w:t>
      </w:r>
    </w:p>
    <w:p w14:paraId="1E0D2E80" w14:textId="77777777" w:rsidR="000C690D" w:rsidRPr="00284E73" w:rsidRDefault="001B4560" w:rsidP="00C11E4B">
      <w:pPr>
        <w:pStyle w:val="Bulleted1"/>
        <w:rPr>
          <w:rFonts w:cs="Arial"/>
          <w:sz w:val="22"/>
          <w:szCs w:val="22"/>
          <w:lang w:val="fr-FR"/>
        </w:rPr>
      </w:pPr>
      <w:r w:rsidRPr="00284E73">
        <w:rPr>
          <w:rFonts w:cs="Arial"/>
          <w:sz w:val="22"/>
          <w:szCs w:val="22"/>
          <w:lang w:val="fr-FR"/>
        </w:rPr>
        <w:t>c</w:t>
      </w:r>
      <w:r w:rsidR="00E75A5D" w:rsidRPr="00284E73">
        <w:rPr>
          <w:rFonts w:cs="Arial"/>
          <w:sz w:val="22"/>
          <w:szCs w:val="22"/>
          <w:lang w:val="fr-FR"/>
        </w:rPr>
        <w:t xml:space="preserve">onvient pour une cuvette suspendue d’une longueur maximale de </w:t>
      </w:r>
      <w:smartTag w:uri="urn:schemas-microsoft-com:office:smarttags" w:element="metricconverter">
        <w:smartTagPr>
          <w:attr w:name="ProductID" w:val="70 cm"/>
        </w:smartTagPr>
        <w:r w:rsidR="00E75A5D" w:rsidRPr="00284E73">
          <w:rPr>
            <w:rFonts w:cs="Arial"/>
            <w:sz w:val="22"/>
            <w:szCs w:val="22"/>
            <w:lang w:val="fr-FR"/>
          </w:rPr>
          <w:t>70 cm</w:t>
        </w:r>
      </w:smartTag>
      <w:r w:rsidR="00E75A5D" w:rsidRPr="00284E73">
        <w:rPr>
          <w:rFonts w:cs="Arial"/>
          <w:sz w:val="22"/>
          <w:szCs w:val="22"/>
          <w:lang w:val="fr-FR"/>
        </w:rPr>
        <w:t xml:space="preserve"> (selon la technique de pose), support</w:t>
      </w:r>
      <w:r w:rsidR="00D76C2C" w:rsidRPr="00284E73">
        <w:rPr>
          <w:rFonts w:cs="Arial"/>
          <w:sz w:val="22"/>
          <w:szCs w:val="22"/>
          <w:lang w:val="fr-FR"/>
        </w:rPr>
        <w:t>ant</w:t>
      </w:r>
      <w:r w:rsidR="00E75A5D" w:rsidRPr="00284E73">
        <w:rPr>
          <w:rFonts w:cs="Arial"/>
          <w:sz w:val="22"/>
          <w:szCs w:val="22"/>
          <w:lang w:val="fr-FR"/>
        </w:rPr>
        <w:t xml:space="preserve"> une charge statique de </w:t>
      </w:r>
      <w:smartTag w:uri="urn:schemas-microsoft-com:office:smarttags" w:element="metricconverter">
        <w:smartTagPr>
          <w:attr w:name="ProductID" w:val="400 kg"/>
        </w:smartTagPr>
        <w:r w:rsidR="00E75A5D" w:rsidRPr="00284E73">
          <w:rPr>
            <w:rFonts w:cs="Arial"/>
            <w:sz w:val="22"/>
            <w:szCs w:val="22"/>
            <w:lang w:val="fr-FR"/>
          </w:rPr>
          <w:t>400 kg</w:t>
        </w:r>
      </w:smartTag>
      <w:r w:rsidR="00E75A5D" w:rsidRPr="00284E73">
        <w:rPr>
          <w:rFonts w:cs="Arial"/>
          <w:sz w:val="22"/>
          <w:szCs w:val="22"/>
          <w:lang w:val="fr-FR"/>
        </w:rPr>
        <w:t xml:space="preserve"> (NBN EN 997</w:t>
      </w:r>
      <w:r w:rsidR="000C690D" w:rsidRPr="00284E73">
        <w:rPr>
          <w:rFonts w:cs="Arial"/>
          <w:sz w:val="22"/>
          <w:szCs w:val="22"/>
          <w:lang w:val="fr-FR"/>
        </w:rPr>
        <w:t>)</w:t>
      </w:r>
    </w:p>
    <w:p w14:paraId="1E0D2E81" w14:textId="77777777" w:rsidR="00A8653B" w:rsidRPr="00284E73" w:rsidRDefault="00A8653B" w:rsidP="00A8653B">
      <w:pPr>
        <w:pStyle w:val="Bulleted1"/>
        <w:rPr>
          <w:rFonts w:cs="Arial"/>
          <w:sz w:val="22"/>
          <w:szCs w:val="22"/>
          <w:lang w:val="fr-FR"/>
        </w:rPr>
      </w:pPr>
      <w:r w:rsidRPr="00284E73">
        <w:rPr>
          <w:rFonts w:cs="Arial"/>
          <w:sz w:val="22"/>
          <w:szCs w:val="22"/>
          <w:lang w:val="fr-FR"/>
        </w:rPr>
        <w:t>certifié par Belgaqua</w:t>
      </w:r>
    </w:p>
    <w:p w14:paraId="1E0D2E82" w14:textId="77777777" w:rsidR="001B4560" w:rsidRPr="00284E73" w:rsidRDefault="001B4560" w:rsidP="00C11E4B">
      <w:pPr>
        <w:pStyle w:val="Bulleted1"/>
        <w:rPr>
          <w:rFonts w:cs="Arial"/>
          <w:sz w:val="22"/>
          <w:szCs w:val="22"/>
          <w:lang w:val="fr-FR"/>
        </w:rPr>
      </w:pPr>
      <w:bookmarkStart w:id="0" w:name="OLE_LINK3"/>
      <w:r w:rsidRPr="00284E73">
        <w:rPr>
          <w:rFonts w:cs="Arial"/>
          <w:sz w:val="22"/>
          <w:szCs w:val="22"/>
          <w:lang w:val="fr-FR"/>
        </w:rPr>
        <w:t>r</w:t>
      </w:r>
      <w:r w:rsidR="000A3219" w:rsidRPr="00284E73">
        <w:rPr>
          <w:rFonts w:cs="Arial"/>
          <w:sz w:val="22"/>
          <w:szCs w:val="22"/>
          <w:lang w:val="fr-FR"/>
        </w:rPr>
        <w:t>inçage au choix</w:t>
      </w:r>
      <w:r w:rsidRPr="00284E73">
        <w:rPr>
          <w:rFonts w:cs="Arial"/>
          <w:sz w:val="22"/>
          <w:szCs w:val="22"/>
          <w:lang w:val="fr-FR"/>
        </w:rPr>
        <w:t xml:space="preserve"> : </w:t>
      </w:r>
      <w:r w:rsidR="000A3219" w:rsidRPr="00284E73">
        <w:rPr>
          <w:rFonts w:cs="Arial"/>
          <w:sz w:val="22"/>
          <w:szCs w:val="22"/>
          <w:lang w:val="fr-FR"/>
        </w:rPr>
        <w:t>2 touches ou rinçage/arrêt</w:t>
      </w:r>
    </w:p>
    <w:p w14:paraId="1E0D2E83" w14:textId="77777777" w:rsidR="00223211" w:rsidRPr="00284E73" w:rsidRDefault="00223211" w:rsidP="00C11E4B">
      <w:pPr>
        <w:pStyle w:val="Bulleted1"/>
        <w:rPr>
          <w:rFonts w:cs="Arial"/>
          <w:sz w:val="22"/>
          <w:szCs w:val="22"/>
          <w:lang w:val="fr-FR"/>
        </w:rPr>
      </w:pPr>
      <w:r w:rsidRPr="00284E73">
        <w:rPr>
          <w:rFonts w:cs="Arial"/>
          <w:sz w:val="22"/>
          <w:szCs w:val="22"/>
          <w:lang w:val="fr-FR"/>
        </w:rPr>
        <w:t xml:space="preserve">après la finition de </w:t>
      </w:r>
      <w:r w:rsidR="005446B1" w:rsidRPr="00284E73">
        <w:rPr>
          <w:rFonts w:cs="Arial"/>
          <w:sz w:val="22"/>
          <w:szCs w:val="22"/>
          <w:lang w:val="fr-FR"/>
        </w:rPr>
        <w:t>l'espace toilette</w:t>
      </w:r>
      <w:r w:rsidRPr="00284E73">
        <w:rPr>
          <w:rFonts w:cs="Arial"/>
          <w:sz w:val="22"/>
          <w:szCs w:val="22"/>
          <w:lang w:val="fr-FR"/>
        </w:rPr>
        <w:t xml:space="preserve">, la plaque de déclenchement peut être montée </w:t>
      </w:r>
      <w:r w:rsidR="000C5A63" w:rsidRPr="00284E73">
        <w:rPr>
          <w:rFonts w:cs="Arial"/>
          <w:sz w:val="22"/>
          <w:szCs w:val="22"/>
          <w:lang w:val="fr-FR"/>
        </w:rPr>
        <w:t>sur le réservoir sans outillage</w:t>
      </w:r>
    </w:p>
    <w:bookmarkEnd w:id="0"/>
    <w:p w14:paraId="1E0D2E84" w14:textId="77777777" w:rsidR="00E82DC1" w:rsidRPr="00284E73" w:rsidRDefault="001B4560"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EB3CC6" w:rsidRPr="00284E73">
        <w:rPr>
          <w:rFonts w:cs="Arial"/>
          <w:sz w:val="22"/>
          <w:szCs w:val="22"/>
          <w:lang w:val="fr-FR"/>
        </w:rPr>
        <w:t xml:space="preserve"> </w:t>
      </w:r>
      <w:r w:rsidR="00E75A5D" w:rsidRPr="00284E73">
        <w:rPr>
          <w:rFonts w:cs="Arial"/>
          <w:sz w:val="22"/>
          <w:szCs w:val="22"/>
          <w:lang w:val="fr-FR"/>
        </w:rPr>
        <w:t>:</w:t>
      </w:r>
    </w:p>
    <w:p w14:paraId="1E0D2E85" w14:textId="77777777" w:rsidR="00DD1CFE" w:rsidRPr="00284E73" w:rsidRDefault="00DD1CFE" w:rsidP="00C11E4B">
      <w:pPr>
        <w:pStyle w:val="Bulleted2"/>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E86" w14:textId="77777777" w:rsidR="00E82DC1" w:rsidRPr="00284E73" w:rsidRDefault="001B4560" w:rsidP="00C11E4B">
      <w:pPr>
        <w:pStyle w:val="Bulleted2"/>
        <w:rPr>
          <w:rFonts w:ascii="Arial" w:hAnsi="Arial" w:cs="Arial"/>
          <w:sz w:val="22"/>
          <w:szCs w:val="22"/>
          <w:lang w:val="fr-FR"/>
        </w:rPr>
      </w:pPr>
      <w:r w:rsidRPr="00284E73">
        <w:rPr>
          <w:rFonts w:ascii="Arial" w:hAnsi="Arial" w:cs="Arial"/>
          <w:sz w:val="22"/>
          <w:szCs w:val="22"/>
          <w:lang w:val="fr-FR"/>
        </w:rPr>
        <w:t xml:space="preserve">set de </w:t>
      </w:r>
      <w:r w:rsidR="00A736ED" w:rsidRPr="00284E73">
        <w:rPr>
          <w:rFonts w:ascii="Arial" w:hAnsi="Arial" w:cs="Arial"/>
          <w:sz w:val="22"/>
          <w:szCs w:val="22"/>
          <w:lang w:val="fr-FR"/>
        </w:rPr>
        <w:t>fixation</w:t>
      </w:r>
      <w:r w:rsidR="00F63F81" w:rsidRPr="00284E73">
        <w:rPr>
          <w:rFonts w:ascii="Arial" w:hAnsi="Arial" w:cs="Arial"/>
          <w:sz w:val="22"/>
          <w:szCs w:val="22"/>
          <w:lang w:val="fr-FR"/>
        </w:rPr>
        <w:t>s</w:t>
      </w:r>
      <w:r w:rsidRPr="00284E73">
        <w:rPr>
          <w:rFonts w:ascii="Arial" w:hAnsi="Arial" w:cs="Arial"/>
          <w:sz w:val="22"/>
          <w:szCs w:val="22"/>
          <w:lang w:val="fr-FR"/>
        </w:rPr>
        <w:t xml:space="preserve"> </w:t>
      </w:r>
      <w:r w:rsidR="00A736ED" w:rsidRPr="00284E73">
        <w:rPr>
          <w:rFonts w:ascii="Arial" w:hAnsi="Arial" w:cs="Arial"/>
          <w:sz w:val="22"/>
          <w:szCs w:val="22"/>
          <w:lang w:val="fr-FR"/>
        </w:rPr>
        <w:t xml:space="preserve">M12 </w:t>
      </w:r>
      <w:r w:rsidRPr="00284E73">
        <w:rPr>
          <w:rFonts w:ascii="Arial" w:hAnsi="Arial" w:cs="Arial"/>
          <w:sz w:val="22"/>
          <w:szCs w:val="22"/>
          <w:lang w:val="fr-FR"/>
        </w:rPr>
        <w:t>pour cuvette suspendue</w:t>
      </w:r>
      <w:r w:rsidR="004E253F" w:rsidRPr="00284E73">
        <w:rPr>
          <w:rFonts w:ascii="Arial" w:hAnsi="Arial" w:cs="Arial"/>
          <w:sz w:val="22"/>
          <w:szCs w:val="22"/>
          <w:lang w:val="fr-FR"/>
        </w:rPr>
        <w:t> ; les trous de fixation</w:t>
      </w:r>
      <w:r w:rsidRPr="00284E73">
        <w:rPr>
          <w:rFonts w:ascii="Arial" w:hAnsi="Arial" w:cs="Arial"/>
          <w:sz w:val="22"/>
          <w:szCs w:val="22"/>
          <w:lang w:val="fr-FR"/>
        </w:rPr>
        <w:t xml:space="preserve"> </w:t>
      </w:r>
      <w:r w:rsidR="00A736ED"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A736ED" w:rsidRPr="00284E73">
          <w:rPr>
            <w:rFonts w:ascii="Arial" w:hAnsi="Arial" w:cs="Arial"/>
            <w:sz w:val="22"/>
            <w:szCs w:val="22"/>
            <w:lang w:val="fr-FR"/>
          </w:rPr>
          <w:t>18 cm</w:t>
        </w:r>
      </w:smartTag>
      <w:r w:rsidR="00A736ED" w:rsidRPr="00284E73">
        <w:rPr>
          <w:rFonts w:ascii="Arial" w:hAnsi="Arial" w:cs="Arial"/>
          <w:sz w:val="22"/>
          <w:szCs w:val="22"/>
          <w:lang w:val="fr-FR"/>
        </w:rPr>
        <w:t xml:space="preserve"> ou </w:t>
      </w:r>
      <w:smartTag w:uri="urn:schemas-microsoft-com:office:smarttags" w:element="metricconverter">
        <w:smartTagPr>
          <w:attr w:name="ProductID" w:val="23 cm"/>
        </w:smartTagPr>
        <w:r w:rsidR="00A736ED" w:rsidRPr="00284E73">
          <w:rPr>
            <w:rFonts w:ascii="Arial" w:hAnsi="Arial" w:cs="Arial"/>
            <w:sz w:val="22"/>
            <w:szCs w:val="22"/>
            <w:lang w:val="fr-FR"/>
          </w:rPr>
          <w:t>23 cm</w:t>
        </w:r>
      </w:smartTag>
      <w:r w:rsidR="00A736ED" w:rsidRPr="00284E73">
        <w:rPr>
          <w:rFonts w:ascii="Arial" w:hAnsi="Arial" w:cs="Arial"/>
          <w:sz w:val="22"/>
          <w:szCs w:val="22"/>
          <w:lang w:val="fr-FR"/>
        </w:rPr>
        <w:t>) se situent dans la</w:t>
      </w:r>
      <w:r w:rsidR="00D8431D" w:rsidRPr="00284E73">
        <w:rPr>
          <w:rFonts w:ascii="Arial" w:hAnsi="Arial" w:cs="Arial"/>
          <w:sz w:val="22"/>
          <w:szCs w:val="22"/>
          <w:lang w:val="fr-FR"/>
        </w:rPr>
        <w:t xml:space="preserve"> </w:t>
      </w:r>
      <w:r w:rsidR="00026AC1" w:rsidRPr="00284E73">
        <w:rPr>
          <w:rFonts w:ascii="Arial" w:hAnsi="Arial" w:cs="Arial"/>
          <w:sz w:val="22"/>
          <w:szCs w:val="22"/>
          <w:lang w:val="fr-FR"/>
        </w:rPr>
        <w:t>traverse</w:t>
      </w:r>
    </w:p>
    <w:p w14:paraId="1E0D2E87" w14:textId="77777777" w:rsidR="00C06870" w:rsidRPr="00284E73" w:rsidRDefault="00A736ED" w:rsidP="00C11E4B">
      <w:pPr>
        <w:pStyle w:val="Bulleted2"/>
        <w:rPr>
          <w:rFonts w:ascii="Arial" w:hAnsi="Arial" w:cs="Arial"/>
          <w:sz w:val="22"/>
          <w:szCs w:val="22"/>
          <w:lang w:val="fr-FR"/>
        </w:rPr>
      </w:pPr>
      <w:r w:rsidRPr="00284E73">
        <w:rPr>
          <w:rFonts w:ascii="Arial" w:hAnsi="Arial" w:cs="Arial"/>
          <w:sz w:val="22"/>
          <w:szCs w:val="22"/>
          <w:lang w:val="fr-FR"/>
        </w:rPr>
        <w:t>coude de rinçage</w:t>
      </w:r>
      <w:r w:rsidR="0086345B" w:rsidRPr="00284E73">
        <w:rPr>
          <w:rFonts w:ascii="Arial" w:hAnsi="Arial" w:cs="Arial"/>
          <w:sz w:val="22"/>
          <w:szCs w:val="22"/>
          <w:lang w:val="fr-FR"/>
        </w:rPr>
        <w:t xml:space="preserve"> (ø56 x ø45)</w:t>
      </w:r>
    </w:p>
    <w:p w14:paraId="1E0D2E88" w14:textId="77777777" w:rsidR="00887464" w:rsidRPr="00284E73" w:rsidRDefault="00887464" w:rsidP="00C11E4B">
      <w:pPr>
        <w:pStyle w:val="Bulleted2"/>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E89" w14:textId="77777777" w:rsidR="00887464" w:rsidRPr="00284E73" w:rsidRDefault="00887464" w:rsidP="00C11E4B">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E8A" w14:textId="77777777" w:rsidR="00887464" w:rsidRPr="00284E73" w:rsidRDefault="00887464" w:rsidP="00C11E4B">
      <w:pPr>
        <w:pStyle w:val="Bulleted2"/>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w:t>
      </w:r>
      <w:r w:rsidR="001A046A" w:rsidRPr="00284E73">
        <w:rPr>
          <w:rFonts w:ascii="Arial" w:hAnsi="Arial" w:cs="Arial"/>
          <w:sz w:val="22"/>
          <w:szCs w:val="22"/>
          <w:lang w:val="fr-FR"/>
        </w:rPr>
        <w:t xml:space="preserve">u </w:t>
      </w:r>
      <w:r w:rsidR="00B55FBF" w:rsidRPr="00284E73">
        <w:rPr>
          <w:rFonts w:ascii="Arial" w:hAnsi="Arial" w:cs="Arial"/>
          <w:sz w:val="22"/>
          <w:szCs w:val="22"/>
          <w:lang w:val="fr-FR"/>
        </w:rPr>
        <w:t>WC</w:t>
      </w:r>
      <w:r w:rsidR="001A046A" w:rsidRPr="00284E73">
        <w:rPr>
          <w:rFonts w:ascii="Arial" w:hAnsi="Arial" w:cs="Arial"/>
          <w:sz w:val="22"/>
          <w:szCs w:val="22"/>
          <w:lang w:val="fr-FR"/>
        </w:rPr>
        <w:t xml:space="preserve"> </w:t>
      </w:r>
      <w:r w:rsidRPr="00284E73">
        <w:rPr>
          <w:rFonts w:ascii="Arial" w:hAnsi="Arial" w:cs="Arial"/>
          <w:sz w:val="22"/>
          <w:szCs w:val="22"/>
          <w:lang w:val="fr-FR"/>
        </w:rPr>
        <w:t>douche peut être installé ultérieurement</w:t>
      </w:r>
    </w:p>
    <w:p w14:paraId="1E0D2E8B" w14:textId="77777777" w:rsidR="00451134" w:rsidRPr="00284E73" w:rsidRDefault="00C95CE7" w:rsidP="00C95CE7">
      <w:pPr>
        <w:pStyle w:val="Bulleted2"/>
        <w:rPr>
          <w:rFonts w:ascii="Arial" w:hAnsi="Arial" w:cs="Arial"/>
          <w:sz w:val="22"/>
          <w:szCs w:val="22"/>
          <w:lang w:val="fr-FR"/>
        </w:rPr>
      </w:pPr>
      <w:r w:rsidRPr="00284E73">
        <w:rPr>
          <w:rFonts w:ascii="Arial" w:hAnsi="Arial" w:cs="Arial"/>
          <w:sz w:val="22"/>
          <w:szCs w:val="22"/>
          <w:lang w:val="fr-FR"/>
        </w:rPr>
        <w:t xml:space="preserve">protection gros œuvre pour ouverture de service protège de l'humidité et de </w:t>
      </w:r>
      <w:r w:rsidR="008D4359" w:rsidRPr="00284E73">
        <w:rPr>
          <w:rFonts w:ascii="Arial" w:hAnsi="Arial" w:cs="Arial"/>
          <w:sz w:val="22"/>
          <w:szCs w:val="22"/>
          <w:lang w:val="fr-FR"/>
        </w:rPr>
        <w:t>la saleté. La</w:t>
      </w:r>
      <w:r w:rsidR="002B32DF" w:rsidRPr="00284E73">
        <w:rPr>
          <w:rFonts w:ascii="Arial" w:hAnsi="Arial" w:cs="Arial"/>
          <w:sz w:val="22"/>
          <w:szCs w:val="22"/>
          <w:lang w:val="fr-FR"/>
        </w:rPr>
        <w:t xml:space="preserve"> protection gros œuvre peut être raccourcie sans outillage, en fonction de l'épaisseur de finition, avant le montage de la plaque de déclenchement</w:t>
      </w:r>
    </w:p>
    <w:p w14:paraId="1E0D2E8C" w14:textId="77777777" w:rsidR="00385B7F" w:rsidRPr="00284E73" w:rsidRDefault="00D66D22" w:rsidP="00C11E4B">
      <w:pPr>
        <w:pStyle w:val="Bulleted2"/>
        <w:rPr>
          <w:rFonts w:ascii="Arial" w:hAnsi="Arial" w:cs="Arial"/>
          <w:sz w:val="22"/>
          <w:szCs w:val="22"/>
          <w:lang w:val="fr-FR"/>
        </w:rPr>
      </w:pPr>
      <w:r w:rsidRPr="00284E73">
        <w:rPr>
          <w:rFonts w:ascii="Arial" w:hAnsi="Arial" w:cs="Arial"/>
          <w:sz w:val="22"/>
          <w:szCs w:val="22"/>
          <w:lang w:val="fr-FR"/>
        </w:rPr>
        <w:t>réservoir de chasse à encastrer</w:t>
      </w:r>
      <w:r w:rsidR="00385B7F" w:rsidRPr="00284E73">
        <w:rPr>
          <w:rFonts w:ascii="Arial" w:hAnsi="Arial" w:cs="Arial"/>
          <w:sz w:val="22"/>
          <w:szCs w:val="22"/>
          <w:lang w:val="fr-FR"/>
        </w:rPr>
        <w:t xml:space="preserve"> </w:t>
      </w:r>
      <w:r w:rsidR="007416E6" w:rsidRPr="00284E73">
        <w:rPr>
          <w:rFonts w:ascii="Arial" w:hAnsi="Arial" w:cs="Arial"/>
          <w:sz w:val="22"/>
          <w:szCs w:val="22"/>
          <w:lang w:val="fr-FR"/>
        </w:rPr>
        <w:t xml:space="preserve">et </w:t>
      </w:r>
      <w:r w:rsidR="00335206" w:rsidRPr="00284E73">
        <w:rPr>
          <w:rFonts w:ascii="Arial" w:hAnsi="Arial" w:cs="Arial"/>
          <w:sz w:val="22"/>
          <w:szCs w:val="22"/>
          <w:lang w:val="fr-FR"/>
        </w:rPr>
        <w:t xml:space="preserve">préalablement monté </w:t>
      </w:r>
      <w:r w:rsidR="00385B7F" w:rsidRPr="00284E73">
        <w:rPr>
          <w:rFonts w:ascii="Arial" w:hAnsi="Arial" w:cs="Arial"/>
          <w:sz w:val="22"/>
          <w:szCs w:val="22"/>
          <w:lang w:val="fr-FR"/>
        </w:rPr>
        <w:t>avec technique de rinçage à double touche</w:t>
      </w:r>
    </w:p>
    <w:p w14:paraId="1E0D2E8D" w14:textId="77777777" w:rsidR="00385B7F" w:rsidRPr="00284E73" w:rsidRDefault="00E67C0E" w:rsidP="00E67C0E">
      <w:pPr>
        <w:pStyle w:val="Bulleted3"/>
        <w:rPr>
          <w:rFonts w:ascii="Arial" w:hAnsi="Arial" w:cs="Arial"/>
          <w:sz w:val="22"/>
          <w:szCs w:val="22"/>
          <w:lang w:val="fr-FR"/>
        </w:rPr>
      </w:pPr>
      <w:r w:rsidRPr="00284E73">
        <w:rPr>
          <w:rFonts w:ascii="Arial" w:hAnsi="Arial" w:cs="Arial"/>
          <w:sz w:val="22"/>
          <w:szCs w:val="22"/>
          <w:lang w:val="fr-FR"/>
        </w:rPr>
        <w:t>l</w:t>
      </w:r>
      <w:r w:rsidR="00220F3B" w:rsidRPr="00284E73">
        <w:rPr>
          <w:rFonts w:ascii="Arial" w:hAnsi="Arial" w:cs="Arial"/>
          <w:sz w:val="22"/>
          <w:szCs w:val="22"/>
          <w:lang w:val="fr-FR"/>
        </w:rPr>
        <w:t xml:space="preserve">e </w:t>
      </w:r>
      <w:r w:rsidR="00385B7F" w:rsidRPr="00284E73">
        <w:rPr>
          <w:rFonts w:ascii="Arial" w:hAnsi="Arial" w:cs="Arial"/>
          <w:sz w:val="22"/>
          <w:szCs w:val="22"/>
          <w:lang w:val="fr-FR"/>
        </w:rPr>
        <w:t>réservoir de chasse</w:t>
      </w:r>
      <w:r w:rsidR="00EB3CC6" w:rsidRPr="00284E73">
        <w:rPr>
          <w:rFonts w:ascii="Arial" w:hAnsi="Arial" w:cs="Arial"/>
          <w:sz w:val="22"/>
          <w:szCs w:val="22"/>
          <w:lang w:val="fr-FR"/>
        </w:rPr>
        <w:t xml:space="preserve"> </w:t>
      </w:r>
      <w:r w:rsidR="00385B7F" w:rsidRPr="00284E73">
        <w:rPr>
          <w:rFonts w:ascii="Arial" w:hAnsi="Arial" w:cs="Arial"/>
          <w:sz w:val="22"/>
          <w:szCs w:val="22"/>
          <w:lang w:val="fr-FR"/>
        </w:rPr>
        <w:t>:</w:t>
      </w:r>
    </w:p>
    <w:p w14:paraId="1E0D2E8E"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fabriqué en polyéthylène, soufflé d’une seule pièce</w:t>
      </w:r>
    </w:p>
    <w:p w14:paraId="1E0D2E8F"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volume d’eau du réservoir</w:t>
      </w:r>
      <w:r w:rsidR="00EB3CC6" w:rsidRPr="00284E73">
        <w:rPr>
          <w:rFonts w:ascii="Arial" w:hAnsi="Arial" w:cs="Arial"/>
          <w:sz w:val="22"/>
          <w:szCs w:val="22"/>
          <w:lang w:val="fr-FR"/>
        </w:rPr>
        <w:t xml:space="preserve"> </w:t>
      </w:r>
      <w:r w:rsidRPr="00284E73">
        <w:rPr>
          <w:rFonts w:ascii="Arial" w:hAnsi="Arial" w:cs="Arial"/>
          <w:sz w:val="22"/>
          <w:szCs w:val="22"/>
          <w:lang w:val="fr-FR"/>
        </w:rPr>
        <w:t xml:space="preserve">: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p>
    <w:p w14:paraId="1E0D2E90"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quantité d’eau de rinçage</w:t>
      </w:r>
      <w:r w:rsidR="00EB3CC6"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EB3CC6" w:rsidRPr="00284E73">
        <w:rPr>
          <w:rFonts w:ascii="Arial" w:hAnsi="Arial" w:cs="Arial"/>
          <w:sz w:val="22"/>
          <w:szCs w:val="22"/>
          <w:lang w:val="fr-FR"/>
        </w:rPr>
        <w:t xml:space="preserve">4,5 ou </w:t>
      </w:r>
      <w:r w:rsidRPr="00284E73">
        <w:rPr>
          <w:rFonts w:ascii="Arial" w:hAnsi="Arial" w:cs="Arial"/>
          <w:sz w:val="22"/>
          <w:szCs w:val="22"/>
          <w:lang w:val="fr-FR"/>
        </w:rPr>
        <w:t xml:space="preserve">6 ou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r w:rsidRPr="00284E73">
        <w:rPr>
          <w:rFonts w:ascii="Arial" w:hAnsi="Arial" w:cs="Arial"/>
          <w:sz w:val="22"/>
          <w:szCs w:val="22"/>
          <w:lang w:val="fr-FR"/>
        </w:rPr>
        <w:t xml:space="preserve">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E91" w14:textId="77777777" w:rsidR="00385B7F" w:rsidRPr="00284E73" w:rsidRDefault="00BD4C44" w:rsidP="00BD4C44">
      <w:pPr>
        <w:pStyle w:val="Bulleted4"/>
        <w:rPr>
          <w:rFonts w:ascii="Arial" w:hAnsi="Arial" w:cs="Arial"/>
          <w:sz w:val="22"/>
          <w:szCs w:val="22"/>
          <w:lang w:val="fr-FR"/>
        </w:rPr>
      </w:pPr>
      <w:r w:rsidRPr="00284E73">
        <w:rPr>
          <w:rFonts w:ascii="Arial" w:hAnsi="Arial" w:cs="Arial"/>
          <w:sz w:val="22"/>
          <w:szCs w:val="22"/>
          <w:lang w:val="fr-FR"/>
        </w:rPr>
        <w:t>est pourvu d’un isolant EPS</w:t>
      </w:r>
      <w:r w:rsidR="00EB3CC6" w:rsidRPr="00284E73">
        <w:rPr>
          <w:rFonts w:ascii="Arial" w:hAnsi="Arial" w:cs="Arial"/>
          <w:sz w:val="22"/>
          <w:szCs w:val="22"/>
          <w:lang w:val="fr-FR"/>
        </w:rPr>
        <w:t xml:space="preserve"> contre la condensation</w:t>
      </w:r>
    </w:p>
    <w:p w14:paraId="1E0D2E92"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robinet d’arrêt avec sécurité pour empêcher la rotation, monté au réservoir à l’aide d’un contre-écrou</w:t>
      </w:r>
    </w:p>
    <w:p w14:paraId="1E0D2E93" w14:textId="77777777" w:rsidR="00385B7F" w:rsidRPr="00284E73" w:rsidRDefault="00AB35AB" w:rsidP="00385B7F">
      <w:pPr>
        <w:pStyle w:val="Bulleted4"/>
        <w:rPr>
          <w:rFonts w:ascii="Arial" w:hAnsi="Arial" w:cs="Arial"/>
          <w:sz w:val="22"/>
          <w:szCs w:val="22"/>
          <w:lang w:val="fr-FR"/>
        </w:rPr>
      </w:pPr>
      <w:r w:rsidRPr="00284E73">
        <w:rPr>
          <w:rFonts w:ascii="Arial" w:hAnsi="Arial" w:cs="Arial"/>
          <w:sz w:val="22"/>
          <w:szCs w:val="22"/>
          <w:lang w:val="fr-BE"/>
        </w:rPr>
        <w:t>raccordement à l’eau R1/2”, se trouvant au-dessus et au milieu du réservoir, peut être dirigé soit vers le haut, soit vers l'arrière du réservoir</w:t>
      </w:r>
    </w:p>
    <w:p w14:paraId="1E0D2E94" w14:textId="77777777" w:rsidR="009B572B" w:rsidRPr="00284E73" w:rsidRDefault="009B572B" w:rsidP="00385B7F">
      <w:pPr>
        <w:pStyle w:val="Bulleted4"/>
        <w:rPr>
          <w:rFonts w:ascii="Arial" w:hAnsi="Arial" w:cs="Arial"/>
          <w:sz w:val="22"/>
          <w:szCs w:val="22"/>
          <w:lang w:val="fr-FR"/>
        </w:rPr>
      </w:pPr>
      <w:r w:rsidRPr="00284E73">
        <w:rPr>
          <w:rFonts w:ascii="Arial" w:hAnsi="Arial" w:cs="Arial"/>
          <w:sz w:val="22"/>
          <w:szCs w:val="22"/>
          <w:lang w:val="fr-BE"/>
        </w:rPr>
        <w:t>avec trous de fixation pour le cadre de fixation de la plaque de déclenchement</w:t>
      </w:r>
    </w:p>
    <w:p w14:paraId="1E0D2E95" w14:textId="77777777" w:rsidR="008932FB" w:rsidRPr="00284E73" w:rsidRDefault="0099685F" w:rsidP="008932FB">
      <w:pPr>
        <w:pStyle w:val="Bulleted3"/>
        <w:rPr>
          <w:rFonts w:ascii="Arial" w:hAnsi="Arial" w:cs="Arial"/>
          <w:sz w:val="22"/>
          <w:szCs w:val="22"/>
          <w:lang w:val="fr-FR"/>
        </w:rPr>
      </w:pPr>
      <w:r w:rsidRPr="00284E73">
        <w:rPr>
          <w:rFonts w:ascii="Arial" w:hAnsi="Arial" w:cs="Arial"/>
          <w:sz w:val="22"/>
          <w:szCs w:val="22"/>
          <w:lang w:val="fr-FR"/>
        </w:rPr>
        <w:t xml:space="preserve">le </w:t>
      </w:r>
      <w:r w:rsidR="008932FB" w:rsidRPr="00284E73">
        <w:rPr>
          <w:rFonts w:ascii="Arial" w:hAnsi="Arial" w:cs="Arial"/>
          <w:sz w:val="22"/>
          <w:szCs w:val="22"/>
          <w:lang w:val="fr-FR"/>
        </w:rPr>
        <w:t>mécanisme de transmission entre la plaque de déclenchement et la cloche : un dispositif bascul</w:t>
      </w:r>
      <w:r w:rsidR="00AE2D00" w:rsidRPr="00284E73">
        <w:rPr>
          <w:rFonts w:ascii="Arial" w:hAnsi="Arial" w:cs="Arial"/>
          <w:sz w:val="22"/>
          <w:szCs w:val="22"/>
          <w:lang w:val="fr-FR"/>
        </w:rPr>
        <w:t>a</w:t>
      </w:r>
      <w:r w:rsidR="008932FB" w:rsidRPr="00284E73">
        <w:rPr>
          <w:rFonts w:ascii="Arial" w:hAnsi="Arial" w:cs="Arial"/>
          <w:sz w:val="22"/>
          <w:szCs w:val="22"/>
          <w:lang w:val="fr-FR"/>
        </w:rPr>
        <w:t xml:space="preserve">nt transfère le mouvement horizontal, </w:t>
      </w:r>
      <w:r w:rsidR="00E6003A" w:rsidRPr="00284E73">
        <w:rPr>
          <w:rFonts w:ascii="Arial" w:hAnsi="Arial" w:cs="Arial"/>
          <w:sz w:val="22"/>
          <w:szCs w:val="22"/>
          <w:lang w:val="fr-FR"/>
        </w:rPr>
        <w:t xml:space="preserve">provenant </w:t>
      </w:r>
      <w:r w:rsidR="008932FB" w:rsidRPr="00284E73">
        <w:rPr>
          <w:rFonts w:ascii="Arial" w:hAnsi="Arial" w:cs="Arial"/>
          <w:sz w:val="22"/>
          <w:szCs w:val="22"/>
          <w:lang w:val="fr-FR"/>
        </w:rPr>
        <w:t>de l'enfoncement de la plaque de déclenchement, à un mouvement vertical qui tire la cloche vers le haut</w:t>
      </w:r>
    </w:p>
    <w:p w14:paraId="1E0D2E96" w14:textId="77777777" w:rsidR="00385B7F" w:rsidRPr="00284E73" w:rsidRDefault="001F3D17" w:rsidP="001F3D17">
      <w:pPr>
        <w:pStyle w:val="Bulleted3"/>
        <w:rPr>
          <w:rFonts w:ascii="Arial" w:hAnsi="Arial" w:cs="Arial"/>
          <w:sz w:val="22"/>
          <w:szCs w:val="22"/>
          <w:lang w:val="fr-FR"/>
        </w:rPr>
      </w:pPr>
      <w:r w:rsidRPr="00284E73">
        <w:rPr>
          <w:rFonts w:ascii="Arial" w:hAnsi="Arial" w:cs="Arial"/>
          <w:sz w:val="22"/>
          <w:szCs w:val="22"/>
          <w:lang w:val="fr-FR"/>
        </w:rPr>
        <w:t>l</w:t>
      </w:r>
      <w:r w:rsidR="00220F3B" w:rsidRPr="00284E73">
        <w:rPr>
          <w:rFonts w:ascii="Arial" w:hAnsi="Arial" w:cs="Arial"/>
          <w:sz w:val="22"/>
          <w:szCs w:val="22"/>
          <w:lang w:val="fr-FR"/>
        </w:rPr>
        <w:t xml:space="preserve">e </w:t>
      </w:r>
      <w:r w:rsidR="00385B7F" w:rsidRPr="00284E73">
        <w:rPr>
          <w:rFonts w:ascii="Arial" w:hAnsi="Arial" w:cs="Arial"/>
          <w:sz w:val="22"/>
          <w:szCs w:val="22"/>
          <w:lang w:val="fr-FR"/>
        </w:rPr>
        <w:t>robinet flotteur en matière synthétique</w:t>
      </w:r>
      <w:r w:rsidR="00FC36A8" w:rsidRPr="00284E73">
        <w:rPr>
          <w:rFonts w:ascii="Arial" w:hAnsi="Arial" w:cs="Arial"/>
          <w:sz w:val="22"/>
          <w:szCs w:val="22"/>
          <w:lang w:val="fr-FR"/>
        </w:rPr>
        <w:t xml:space="preserve"> </w:t>
      </w:r>
      <w:r w:rsidR="00385B7F" w:rsidRPr="00284E73">
        <w:rPr>
          <w:rFonts w:ascii="Arial" w:hAnsi="Arial" w:cs="Arial"/>
          <w:sz w:val="22"/>
          <w:szCs w:val="22"/>
          <w:lang w:val="fr-FR"/>
        </w:rPr>
        <w:t>:</w:t>
      </w:r>
    </w:p>
    <w:p w14:paraId="1E0D2E97" w14:textId="77777777" w:rsidR="00E67C0E" w:rsidRPr="00284E73" w:rsidRDefault="00E67C0E" w:rsidP="00385B7F">
      <w:pPr>
        <w:pStyle w:val="Bulleted4"/>
        <w:rPr>
          <w:rFonts w:ascii="Arial" w:hAnsi="Arial" w:cs="Arial"/>
          <w:sz w:val="22"/>
          <w:szCs w:val="22"/>
          <w:lang w:val="fr-FR"/>
        </w:rPr>
      </w:pPr>
      <w:r w:rsidRPr="00284E73">
        <w:rPr>
          <w:rFonts w:ascii="Arial" w:hAnsi="Arial" w:cs="Arial"/>
          <w:sz w:val="22"/>
          <w:szCs w:val="22"/>
          <w:lang w:val="fr-FR"/>
        </w:rPr>
        <w:t>fonctionne selon le principe servo</w:t>
      </w:r>
    </w:p>
    <w:p w14:paraId="1E0D2E98"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E99"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E9A" w14:textId="77777777" w:rsidR="00385B7F" w:rsidRPr="00284E73" w:rsidRDefault="001F3D17" w:rsidP="001F3D17">
      <w:pPr>
        <w:pStyle w:val="Bulleted3"/>
        <w:rPr>
          <w:rFonts w:ascii="Arial" w:hAnsi="Arial" w:cs="Arial"/>
          <w:sz w:val="22"/>
          <w:szCs w:val="22"/>
          <w:lang w:val="fr-FR"/>
        </w:rPr>
      </w:pPr>
      <w:r w:rsidRPr="00284E73">
        <w:rPr>
          <w:rFonts w:ascii="Arial" w:hAnsi="Arial" w:cs="Arial"/>
          <w:sz w:val="22"/>
          <w:szCs w:val="22"/>
          <w:lang w:val="fr-FR"/>
        </w:rPr>
        <w:t>l</w:t>
      </w:r>
      <w:r w:rsidR="00220F3B" w:rsidRPr="00284E73">
        <w:rPr>
          <w:rFonts w:ascii="Arial" w:hAnsi="Arial" w:cs="Arial"/>
          <w:sz w:val="22"/>
          <w:szCs w:val="22"/>
          <w:lang w:val="fr-FR"/>
        </w:rPr>
        <w:t xml:space="preserve">a </w:t>
      </w:r>
      <w:r w:rsidR="00385B7F" w:rsidRPr="00284E73">
        <w:rPr>
          <w:rFonts w:ascii="Arial" w:hAnsi="Arial" w:cs="Arial"/>
          <w:sz w:val="22"/>
          <w:szCs w:val="22"/>
          <w:lang w:val="fr-FR"/>
        </w:rPr>
        <w:t>cloche en matière synthétique avec trop-plein</w:t>
      </w:r>
      <w:r w:rsidR="00FC36A8" w:rsidRPr="00284E73">
        <w:rPr>
          <w:rFonts w:ascii="Arial" w:hAnsi="Arial" w:cs="Arial"/>
          <w:sz w:val="22"/>
          <w:szCs w:val="22"/>
          <w:lang w:val="fr-FR"/>
        </w:rPr>
        <w:t xml:space="preserve"> </w:t>
      </w:r>
      <w:r w:rsidR="00385B7F" w:rsidRPr="00284E73">
        <w:rPr>
          <w:rFonts w:ascii="Arial" w:hAnsi="Arial" w:cs="Arial"/>
          <w:sz w:val="22"/>
          <w:szCs w:val="22"/>
          <w:lang w:val="fr-FR"/>
        </w:rPr>
        <w:t>:</w:t>
      </w:r>
    </w:p>
    <w:p w14:paraId="1E0D2E9B" w14:textId="77777777" w:rsidR="00385B7F" w:rsidRPr="00284E73" w:rsidRDefault="00910248" w:rsidP="001F3D17">
      <w:pPr>
        <w:pStyle w:val="Bulleted4"/>
        <w:rPr>
          <w:rFonts w:ascii="Arial" w:hAnsi="Arial" w:cs="Arial"/>
          <w:sz w:val="22"/>
          <w:szCs w:val="22"/>
          <w:lang w:val="fr-FR"/>
        </w:rPr>
      </w:pPr>
      <w:r w:rsidRPr="00284E73">
        <w:rPr>
          <w:rFonts w:ascii="Arial" w:hAnsi="Arial" w:cs="Arial"/>
          <w:sz w:val="22"/>
          <w:szCs w:val="22"/>
          <w:lang w:val="fr-FR"/>
        </w:rPr>
        <w:t>prévue</w:t>
      </w:r>
      <w:r w:rsidR="00385B7F" w:rsidRPr="00284E73">
        <w:rPr>
          <w:rFonts w:ascii="Arial" w:hAnsi="Arial" w:cs="Arial"/>
          <w:sz w:val="22"/>
          <w:szCs w:val="22"/>
          <w:lang w:val="fr-FR"/>
        </w:rPr>
        <w:t xml:space="preserve"> pour </w:t>
      </w:r>
      <w:r w:rsidR="001F3D17" w:rsidRPr="00284E73">
        <w:rPr>
          <w:rFonts w:ascii="Arial" w:hAnsi="Arial" w:cs="Arial"/>
          <w:sz w:val="22"/>
          <w:szCs w:val="22"/>
          <w:lang w:val="fr-FR"/>
        </w:rPr>
        <w:t xml:space="preserve">une éventuelle </w:t>
      </w:r>
      <w:r w:rsidR="00385B7F" w:rsidRPr="00284E73">
        <w:rPr>
          <w:rFonts w:ascii="Arial" w:hAnsi="Arial" w:cs="Arial"/>
          <w:sz w:val="22"/>
          <w:szCs w:val="22"/>
          <w:lang w:val="fr-FR"/>
        </w:rPr>
        <w:t>installation d’une commande à distance pneumatique</w:t>
      </w:r>
    </w:p>
    <w:p w14:paraId="1E0D2E9C" w14:textId="77777777" w:rsidR="00385B7F" w:rsidRPr="00284E73" w:rsidRDefault="00385B7F" w:rsidP="00385B7F">
      <w:pPr>
        <w:pStyle w:val="Bulleted4"/>
        <w:rPr>
          <w:rFonts w:ascii="Arial" w:hAnsi="Arial" w:cs="Arial"/>
          <w:sz w:val="22"/>
          <w:szCs w:val="22"/>
          <w:lang w:val="fr-FR"/>
        </w:rPr>
      </w:pPr>
      <w:r w:rsidRPr="00284E73">
        <w:rPr>
          <w:rFonts w:ascii="Arial" w:hAnsi="Arial" w:cs="Arial"/>
          <w:sz w:val="22"/>
          <w:szCs w:val="22"/>
          <w:lang w:val="fr-FR"/>
        </w:rPr>
        <w:t>joint de cloche en silicone</w:t>
      </w:r>
    </w:p>
    <w:p w14:paraId="1E0D2E9D" w14:textId="77777777" w:rsidR="00437450" w:rsidRPr="00284E73" w:rsidRDefault="007A4785" w:rsidP="00CC4F12">
      <w:pPr>
        <w:pStyle w:val="Heading1"/>
        <w:numPr>
          <w:ilvl w:val="1"/>
          <w:numId w:val="18"/>
        </w:numPr>
        <w:spacing w:before="0"/>
        <w:rPr>
          <w:rFonts w:cs="Arial"/>
          <w:bCs/>
          <w:sz w:val="22"/>
          <w:szCs w:val="22"/>
          <w:u w:val="none"/>
          <w:lang w:val="fr-FR"/>
        </w:rPr>
      </w:pPr>
      <w:r w:rsidRPr="00284E73">
        <w:rPr>
          <w:rFonts w:cs="Arial"/>
          <w:sz w:val="22"/>
          <w:szCs w:val="22"/>
          <w:u w:val="none"/>
          <w:lang w:val="fr-FR"/>
        </w:rPr>
        <w:br w:type="page"/>
      </w:r>
      <w:r w:rsidR="00437450" w:rsidRPr="00284E73">
        <w:rPr>
          <w:rFonts w:cs="Arial"/>
          <w:bCs/>
          <w:sz w:val="22"/>
          <w:szCs w:val="22"/>
          <w:u w:val="none"/>
          <w:lang w:val="fr-FR"/>
        </w:rPr>
        <w:lastRenderedPageBreak/>
        <w:t xml:space="preserve">Elément de montage pour cuvette de </w:t>
      </w:r>
      <w:r w:rsidR="00B55FBF" w:rsidRPr="00284E73">
        <w:rPr>
          <w:rFonts w:cs="Arial"/>
          <w:bCs/>
          <w:sz w:val="22"/>
          <w:szCs w:val="22"/>
          <w:u w:val="none"/>
          <w:lang w:val="fr-FR"/>
        </w:rPr>
        <w:t>WC</w:t>
      </w:r>
      <w:r w:rsidR="00437450" w:rsidRPr="00284E73">
        <w:rPr>
          <w:rFonts w:cs="Arial"/>
          <w:bCs/>
          <w:sz w:val="22"/>
          <w:szCs w:val="22"/>
          <w:u w:val="none"/>
          <w:lang w:val="fr-FR"/>
        </w:rPr>
        <w:t xml:space="preserve"> suspendue, avec </w:t>
      </w:r>
      <w:r w:rsidR="00D66D22" w:rsidRPr="00284E73">
        <w:rPr>
          <w:rFonts w:cs="Arial"/>
          <w:bCs/>
          <w:sz w:val="22"/>
          <w:szCs w:val="22"/>
          <w:u w:val="none"/>
          <w:lang w:val="fr-FR"/>
        </w:rPr>
        <w:t>réservoir de chasse à encastrer</w:t>
      </w:r>
      <w:r w:rsidR="00437450" w:rsidRPr="00284E73">
        <w:rPr>
          <w:rFonts w:cs="Arial"/>
          <w:bCs/>
          <w:sz w:val="22"/>
          <w:szCs w:val="22"/>
          <w:u w:val="none"/>
          <w:lang w:val="fr-FR"/>
        </w:rPr>
        <w:t xml:space="preserve"> pour commande frontale</w:t>
      </w:r>
      <w:r w:rsidR="00A20EBC" w:rsidRPr="00284E73">
        <w:rPr>
          <w:rFonts w:cs="Arial"/>
          <w:bCs/>
          <w:sz w:val="22"/>
          <w:szCs w:val="22"/>
          <w:u w:val="none"/>
          <w:lang w:val="fr-FR"/>
        </w:rPr>
        <w:t>, pour un raccordement à un extracteur d'</w:t>
      </w:r>
      <w:r w:rsidR="00CC4F12" w:rsidRPr="00284E73">
        <w:rPr>
          <w:rFonts w:cs="Arial"/>
          <w:bCs/>
          <w:sz w:val="22"/>
          <w:szCs w:val="22"/>
          <w:u w:val="none"/>
          <w:lang w:val="fr-FR"/>
        </w:rPr>
        <w:t xml:space="preserve">air vicié </w:t>
      </w:r>
      <w:r w:rsidR="00A20EBC" w:rsidRPr="00284E73">
        <w:rPr>
          <w:rFonts w:cs="Arial"/>
          <w:bCs/>
          <w:sz w:val="22"/>
          <w:szCs w:val="22"/>
          <w:u w:val="none"/>
          <w:lang w:val="fr-FR"/>
        </w:rPr>
        <w:t>externe</w:t>
      </w:r>
    </w:p>
    <w:p w14:paraId="1E0D2E9E" w14:textId="77777777" w:rsidR="00437450" w:rsidRPr="00284E73" w:rsidRDefault="007D3B28" w:rsidP="00C11E4B">
      <w:pPr>
        <w:pStyle w:val="Bulleted1"/>
        <w:rPr>
          <w:rFonts w:cs="Arial"/>
          <w:sz w:val="22"/>
          <w:szCs w:val="22"/>
          <w:lang w:val="fr-FR"/>
        </w:rPr>
      </w:pPr>
      <w:r w:rsidRPr="00284E73">
        <w:rPr>
          <w:rFonts w:cs="Arial"/>
          <w:sz w:val="22"/>
          <w:szCs w:val="22"/>
          <w:lang w:val="fr-FR"/>
        </w:rPr>
        <w:t>c</w:t>
      </w:r>
      <w:r w:rsidR="00437450" w:rsidRPr="00284E73">
        <w:rPr>
          <w:rFonts w:cs="Arial"/>
          <w:sz w:val="22"/>
          <w:szCs w:val="22"/>
          <w:lang w:val="fr-FR"/>
        </w:rPr>
        <w:t>onvient pour une cuvette suspendue d’une longueur maximale de 70 cm (selon la technique de pose), support</w:t>
      </w:r>
      <w:r w:rsidR="00D76C2C" w:rsidRPr="00284E73">
        <w:rPr>
          <w:rFonts w:cs="Arial"/>
          <w:sz w:val="22"/>
          <w:szCs w:val="22"/>
          <w:lang w:val="fr-FR"/>
        </w:rPr>
        <w:t>ant</w:t>
      </w:r>
      <w:r w:rsidR="00437450" w:rsidRPr="00284E73">
        <w:rPr>
          <w:rFonts w:cs="Arial"/>
          <w:sz w:val="22"/>
          <w:szCs w:val="22"/>
          <w:lang w:val="fr-FR"/>
        </w:rPr>
        <w:t xml:space="preserve"> une charge statique de </w:t>
      </w:r>
      <w:smartTag w:uri="urn:schemas-microsoft-com:office:smarttags" w:element="metricconverter">
        <w:smartTagPr>
          <w:attr w:name="ProductID" w:val="400 kg"/>
        </w:smartTagPr>
        <w:r w:rsidR="00437450" w:rsidRPr="00284E73">
          <w:rPr>
            <w:rFonts w:cs="Arial"/>
            <w:sz w:val="22"/>
            <w:szCs w:val="22"/>
            <w:lang w:val="fr-FR"/>
          </w:rPr>
          <w:t>400 kg</w:t>
        </w:r>
      </w:smartTag>
      <w:r w:rsidR="00437450" w:rsidRPr="00284E73">
        <w:rPr>
          <w:rFonts w:cs="Arial"/>
          <w:sz w:val="22"/>
          <w:szCs w:val="22"/>
          <w:lang w:val="fr-FR"/>
        </w:rPr>
        <w:t xml:space="preserve"> (NBN EN 997)</w:t>
      </w:r>
    </w:p>
    <w:p w14:paraId="1E0D2E9F" w14:textId="77777777" w:rsidR="00EE67D7" w:rsidRPr="00284E73" w:rsidRDefault="00EE67D7" w:rsidP="00EE67D7">
      <w:pPr>
        <w:pStyle w:val="Bulleted1"/>
        <w:rPr>
          <w:rFonts w:cs="Arial"/>
          <w:sz w:val="22"/>
          <w:szCs w:val="22"/>
          <w:lang w:val="fr-FR"/>
        </w:rPr>
      </w:pPr>
      <w:r w:rsidRPr="00284E73">
        <w:rPr>
          <w:rFonts w:cs="Arial"/>
          <w:sz w:val="22"/>
          <w:szCs w:val="22"/>
          <w:lang w:val="fr-FR"/>
        </w:rPr>
        <w:t>certifié par Belgaqua</w:t>
      </w:r>
    </w:p>
    <w:p w14:paraId="1E0D2EA0" w14:textId="77777777" w:rsidR="00437450" w:rsidRPr="00284E73" w:rsidRDefault="00F833D9" w:rsidP="00C11E4B">
      <w:pPr>
        <w:pStyle w:val="Bulleted1"/>
        <w:rPr>
          <w:rFonts w:cs="Arial"/>
          <w:sz w:val="22"/>
          <w:szCs w:val="22"/>
          <w:lang w:val="fr-FR"/>
        </w:rPr>
      </w:pPr>
      <w:r w:rsidRPr="00284E73">
        <w:rPr>
          <w:rFonts w:cs="Arial"/>
          <w:sz w:val="22"/>
          <w:szCs w:val="22"/>
          <w:lang w:val="fr-FR"/>
        </w:rPr>
        <w:t xml:space="preserve">rinçage </w:t>
      </w:r>
      <w:r w:rsidR="00437450" w:rsidRPr="00284E73">
        <w:rPr>
          <w:rFonts w:cs="Arial"/>
          <w:sz w:val="22"/>
          <w:szCs w:val="22"/>
          <w:lang w:val="fr-FR"/>
        </w:rPr>
        <w:t>au choix</w:t>
      </w:r>
      <w:r w:rsidRPr="00284E73">
        <w:rPr>
          <w:rFonts w:cs="Arial"/>
          <w:sz w:val="22"/>
          <w:szCs w:val="22"/>
          <w:lang w:val="fr-FR"/>
        </w:rPr>
        <w:t xml:space="preserve"> : </w:t>
      </w:r>
      <w:r w:rsidR="00437450" w:rsidRPr="00284E73">
        <w:rPr>
          <w:rFonts w:cs="Arial"/>
          <w:sz w:val="22"/>
          <w:szCs w:val="22"/>
          <w:lang w:val="fr-FR"/>
        </w:rPr>
        <w:t>2 touches ou rinçage/arrêt</w:t>
      </w:r>
    </w:p>
    <w:p w14:paraId="1E0D2EA1" w14:textId="77777777" w:rsidR="00771C27" w:rsidRPr="00284E73" w:rsidRDefault="00771C27" w:rsidP="00771C27">
      <w:pPr>
        <w:pStyle w:val="Bulleted1"/>
        <w:rPr>
          <w:rFonts w:cs="Arial"/>
          <w:sz w:val="22"/>
          <w:szCs w:val="22"/>
          <w:lang w:val="fr-FR"/>
        </w:rPr>
      </w:pPr>
      <w:r w:rsidRPr="00284E73">
        <w:rPr>
          <w:rFonts w:cs="Arial"/>
          <w:sz w:val="22"/>
          <w:szCs w:val="22"/>
          <w:lang w:val="fr-FR"/>
        </w:rPr>
        <w:t xml:space="preserve">après la finition de </w:t>
      </w:r>
      <w:r w:rsidR="005446B1" w:rsidRPr="00284E73">
        <w:rPr>
          <w:rFonts w:cs="Arial"/>
          <w:sz w:val="22"/>
          <w:szCs w:val="22"/>
          <w:lang w:val="fr-FR"/>
        </w:rPr>
        <w:t>l'espace toilette</w:t>
      </w:r>
      <w:r w:rsidRPr="00284E73">
        <w:rPr>
          <w:rFonts w:cs="Arial"/>
          <w:sz w:val="22"/>
          <w:szCs w:val="22"/>
          <w:lang w:val="fr-FR"/>
        </w:rPr>
        <w:t>, la plaque de déclenchement peut être montée sur le réservoir sans outillage</w:t>
      </w:r>
    </w:p>
    <w:p w14:paraId="1E0D2EA2" w14:textId="77777777" w:rsidR="00437450" w:rsidRPr="00284E73" w:rsidRDefault="00565877" w:rsidP="00C11E4B">
      <w:pPr>
        <w:pStyle w:val="Bulleted1"/>
        <w:rPr>
          <w:rFonts w:cs="Arial"/>
          <w:sz w:val="22"/>
          <w:szCs w:val="22"/>
          <w:lang w:val="fr-FR"/>
        </w:rPr>
      </w:pPr>
      <w:r w:rsidRPr="00284E73">
        <w:rPr>
          <w:rFonts w:cs="Arial"/>
          <w:sz w:val="22"/>
          <w:szCs w:val="22"/>
          <w:lang w:val="fr-FR"/>
        </w:rPr>
        <w:t>s</w:t>
      </w:r>
      <w:r w:rsidR="00437450" w:rsidRPr="00284E73">
        <w:rPr>
          <w:rFonts w:cs="Arial"/>
          <w:sz w:val="22"/>
          <w:szCs w:val="22"/>
          <w:lang w:val="fr-FR"/>
        </w:rPr>
        <w:t>e compose de</w:t>
      </w:r>
      <w:r w:rsidR="00EE67D7" w:rsidRPr="00284E73">
        <w:rPr>
          <w:rFonts w:cs="Arial"/>
          <w:sz w:val="22"/>
          <w:szCs w:val="22"/>
          <w:lang w:val="fr-FR"/>
        </w:rPr>
        <w:t xml:space="preserve"> </w:t>
      </w:r>
      <w:r w:rsidR="00437450" w:rsidRPr="00284E73">
        <w:rPr>
          <w:rFonts w:cs="Arial"/>
          <w:sz w:val="22"/>
          <w:szCs w:val="22"/>
          <w:lang w:val="fr-FR"/>
        </w:rPr>
        <w:t>:</w:t>
      </w:r>
    </w:p>
    <w:p w14:paraId="1E0D2EA3" w14:textId="77777777" w:rsidR="00DD1CFE" w:rsidRPr="00284E73" w:rsidRDefault="00DD1CFE" w:rsidP="00C11E4B">
      <w:pPr>
        <w:pStyle w:val="Bulleted2"/>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EA4" w14:textId="77777777" w:rsidR="00437450" w:rsidRPr="00284E73" w:rsidRDefault="00565877" w:rsidP="00C11E4B">
      <w:pPr>
        <w:pStyle w:val="Bulleted2"/>
        <w:rPr>
          <w:rFonts w:ascii="Arial" w:hAnsi="Arial" w:cs="Arial"/>
          <w:sz w:val="22"/>
          <w:szCs w:val="22"/>
          <w:lang w:val="fr-FR"/>
        </w:rPr>
      </w:pPr>
      <w:r w:rsidRPr="00284E73">
        <w:rPr>
          <w:rFonts w:ascii="Arial" w:hAnsi="Arial" w:cs="Arial"/>
          <w:sz w:val="22"/>
          <w:szCs w:val="22"/>
          <w:lang w:val="fr-FR"/>
        </w:rPr>
        <w:t>s</w:t>
      </w:r>
      <w:r w:rsidR="00F833D9" w:rsidRPr="00284E73">
        <w:rPr>
          <w:rFonts w:ascii="Arial" w:hAnsi="Arial" w:cs="Arial"/>
          <w:sz w:val="22"/>
          <w:szCs w:val="22"/>
          <w:lang w:val="fr-FR"/>
        </w:rPr>
        <w:t xml:space="preserve">et de </w:t>
      </w:r>
      <w:r w:rsidR="00437450" w:rsidRPr="00284E73">
        <w:rPr>
          <w:rFonts w:ascii="Arial" w:hAnsi="Arial" w:cs="Arial"/>
          <w:sz w:val="22"/>
          <w:szCs w:val="22"/>
          <w:lang w:val="fr-FR"/>
        </w:rPr>
        <w:t xml:space="preserve">fixations M12 </w:t>
      </w:r>
      <w:r w:rsidR="00F63F81" w:rsidRPr="00284E73">
        <w:rPr>
          <w:rFonts w:ascii="Arial" w:hAnsi="Arial" w:cs="Arial"/>
          <w:sz w:val="22"/>
          <w:szCs w:val="22"/>
          <w:lang w:val="fr-FR"/>
        </w:rPr>
        <w:t xml:space="preserve">pour cuvette suspendue ; les trous de fixation </w:t>
      </w:r>
      <w:r w:rsidR="00437450"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437450" w:rsidRPr="00284E73">
          <w:rPr>
            <w:rFonts w:ascii="Arial" w:hAnsi="Arial" w:cs="Arial"/>
            <w:sz w:val="22"/>
            <w:szCs w:val="22"/>
            <w:lang w:val="fr-FR"/>
          </w:rPr>
          <w:t>18 cm</w:t>
        </w:r>
      </w:smartTag>
      <w:r w:rsidR="00437450" w:rsidRPr="00284E73">
        <w:rPr>
          <w:rFonts w:ascii="Arial" w:hAnsi="Arial" w:cs="Arial"/>
          <w:sz w:val="22"/>
          <w:szCs w:val="22"/>
          <w:lang w:val="fr-FR"/>
        </w:rPr>
        <w:t xml:space="preserve"> ou </w:t>
      </w:r>
      <w:smartTag w:uri="urn:schemas-microsoft-com:office:smarttags" w:element="metricconverter">
        <w:smartTagPr>
          <w:attr w:name="ProductID" w:val="23 cm"/>
        </w:smartTagPr>
        <w:r w:rsidR="00437450" w:rsidRPr="00284E73">
          <w:rPr>
            <w:rFonts w:ascii="Arial" w:hAnsi="Arial" w:cs="Arial"/>
            <w:sz w:val="22"/>
            <w:szCs w:val="22"/>
            <w:lang w:val="fr-FR"/>
          </w:rPr>
          <w:t>23 cm</w:t>
        </w:r>
      </w:smartTag>
      <w:r w:rsidR="00437450" w:rsidRPr="00284E73">
        <w:rPr>
          <w:rFonts w:ascii="Arial" w:hAnsi="Arial" w:cs="Arial"/>
          <w:sz w:val="22"/>
          <w:szCs w:val="22"/>
          <w:lang w:val="fr-FR"/>
        </w:rPr>
        <w:t xml:space="preserve">) se situent dans la </w:t>
      </w:r>
      <w:r w:rsidR="00026AC1" w:rsidRPr="00284E73">
        <w:rPr>
          <w:rFonts w:ascii="Arial" w:hAnsi="Arial" w:cs="Arial"/>
          <w:sz w:val="22"/>
          <w:szCs w:val="22"/>
          <w:lang w:val="fr-FR"/>
        </w:rPr>
        <w:t>traverse</w:t>
      </w:r>
    </w:p>
    <w:p w14:paraId="1E0D2EA5" w14:textId="77777777" w:rsidR="00437450" w:rsidRPr="00284E73" w:rsidRDefault="00437450" w:rsidP="00C11E4B">
      <w:pPr>
        <w:pStyle w:val="Bulleted2"/>
        <w:rPr>
          <w:rFonts w:ascii="Arial" w:hAnsi="Arial" w:cs="Arial"/>
          <w:sz w:val="22"/>
          <w:szCs w:val="22"/>
          <w:lang w:val="fr-FR"/>
        </w:rPr>
      </w:pPr>
      <w:r w:rsidRPr="00284E73">
        <w:rPr>
          <w:rFonts w:ascii="Arial" w:hAnsi="Arial" w:cs="Arial"/>
          <w:sz w:val="22"/>
          <w:szCs w:val="22"/>
          <w:lang w:val="fr-FR"/>
        </w:rPr>
        <w:t>coude de rinçage (ø56 x ø45)</w:t>
      </w:r>
      <w:r w:rsidR="00D74C03" w:rsidRPr="00284E73">
        <w:rPr>
          <w:rFonts w:ascii="Arial" w:hAnsi="Arial" w:cs="Arial"/>
          <w:sz w:val="22"/>
          <w:szCs w:val="22"/>
          <w:lang w:val="fr-FR"/>
        </w:rPr>
        <w:t xml:space="preserve"> avec dérivation pour le raccordement à un extr</w:t>
      </w:r>
      <w:r w:rsidR="003B5294" w:rsidRPr="00284E73">
        <w:rPr>
          <w:rFonts w:ascii="Arial" w:hAnsi="Arial" w:cs="Arial"/>
          <w:sz w:val="22"/>
          <w:szCs w:val="22"/>
          <w:lang w:val="fr-FR"/>
        </w:rPr>
        <w:t>a</w:t>
      </w:r>
      <w:r w:rsidR="00D74C03" w:rsidRPr="00284E73">
        <w:rPr>
          <w:rFonts w:ascii="Arial" w:hAnsi="Arial" w:cs="Arial"/>
          <w:sz w:val="22"/>
          <w:szCs w:val="22"/>
          <w:lang w:val="fr-FR"/>
        </w:rPr>
        <w:t>cteur d’</w:t>
      </w:r>
      <w:r w:rsidR="00CC4F12" w:rsidRPr="00284E73">
        <w:rPr>
          <w:rFonts w:ascii="Arial" w:hAnsi="Arial" w:cs="Arial"/>
          <w:sz w:val="22"/>
          <w:szCs w:val="22"/>
          <w:lang w:val="fr-FR"/>
        </w:rPr>
        <w:t>air vicié</w:t>
      </w:r>
      <w:r w:rsidR="00D74C03" w:rsidRPr="00284E73">
        <w:rPr>
          <w:rFonts w:ascii="Arial" w:hAnsi="Arial" w:cs="Arial"/>
          <w:sz w:val="22"/>
          <w:szCs w:val="22"/>
          <w:lang w:val="fr-FR"/>
        </w:rPr>
        <w:t xml:space="preserve"> externe (manchon </w:t>
      </w:r>
      <w:r w:rsidR="003B5294" w:rsidRPr="00284E73">
        <w:rPr>
          <w:rFonts w:ascii="Arial" w:hAnsi="Arial" w:cs="Arial"/>
          <w:sz w:val="22"/>
          <w:szCs w:val="22"/>
          <w:lang w:val="fr-FR"/>
        </w:rPr>
        <w:t>ø50)</w:t>
      </w:r>
    </w:p>
    <w:p w14:paraId="1E0D2EA6" w14:textId="77777777" w:rsidR="00437450" w:rsidRPr="00284E73" w:rsidRDefault="00437450" w:rsidP="00C11E4B">
      <w:pPr>
        <w:pStyle w:val="Bulleted2"/>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EA7" w14:textId="77777777" w:rsidR="00437450" w:rsidRPr="00284E73" w:rsidRDefault="00437450" w:rsidP="00C11E4B">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EA8" w14:textId="77777777" w:rsidR="00437450" w:rsidRPr="00284E73" w:rsidRDefault="00437450" w:rsidP="00C11E4B">
      <w:pPr>
        <w:pStyle w:val="Bulleted2"/>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w:t>
      </w:r>
      <w:r w:rsidR="001A046A" w:rsidRPr="00284E73">
        <w:rPr>
          <w:rFonts w:ascii="Arial" w:hAnsi="Arial" w:cs="Arial"/>
          <w:sz w:val="22"/>
          <w:szCs w:val="22"/>
          <w:lang w:val="fr-FR"/>
        </w:rPr>
        <w:t xml:space="preserve">u </w:t>
      </w:r>
      <w:r w:rsidR="00B55FBF" w:rsidRPr="00284E73">
        <w:rPr>
          <w:rFonts w:ascii="Arial" w:hAnsi="Arial" w:cs="Arial"/>
          <w:sz w:val="22"/>
          <w:szCs w:val="22"/>
          <w:lang w:val="fr-FR"/>
        </w:rPr>
        <w:t>WC</w:t>
      </w:r>
      <w:r w:rsidR="001A046A" w:rsidRPr="00284E73">
        <w:rPr>
          <w:rFonts w:ascii="Arial" w:hAnsi="Arial" w:cs="Arial"/>
          <w:sz w:val="22"/>
          <w:szCs w:val="22"/>
          <w:lang w:val="fr-FR"/>
        </w:rPr>
        <w:t xml:space="preserve"> </w:t>
      </w:r>
      <w:r w:rsidRPr="00284E73">
        <w:rPr>
          <w:rFonts w:ascii="Arial" w:hAnsi="Arial" w:cs="Arial"/>
          <w:sz w:val="22"/>
          <w:szCs w:val="22"/>
          <w:lang w:val="fr-FR"/>
        </w:rPr>
        <w:t>douche peut être installé ultérieurement</w:t>
      </w:r>
    </w:p>
    <w:p w14:paraId="1E0D2EA9" w14:textId="77777777" w:rsidR="005C52BF" w:rsidRPr="00284E73" w:rsidRDefault="005C52BF" w:rsidP="005C52BF">
      <w:pPr>
        <w:pStyle w:val="Bulleted2"/>
        <w:rPr>
          <w:rFonts w:ascii="Arial" w:hAnsi="Arial" w:cs="Arial"/>
          <w:sz w:val="22"/>
          <w:szCs w:val="22"/>
          <w:lang w:val="fr-FR"/>
        </w:rPr>
      </w:pPr>
      <w:r w:rsidRPr="00284E73">
        <w:rPr>
          <w:rFonts w:ascii="Arial" w:hAnsi="Arial" w:cs="Arial"/>
          <w:sz w:val="22"/>
          <w:szCs w:val="22"/>
          <w:lang w:val="fr-FR"/>
        </w:rPr>
        <w:t>protection gros œuvre pour ouverture de service protège de l'humidité et de la saleté. La protection gros œuvre peut être raccourcie sans outillage</w:t>
      </w:r>
      <w:r w:rsidR="002B32DF" w:rsidRPr="00284E73">
        <w:rPr>
          <w:rFonts w:ascii="Arial" w:hAnsi="Arial" w:cs="Arial"/>
          <w:sz w:val="22"/>
          <w:szCs w:val="22"/>
          <w:lang w:val="fr-FR"/>
        </w:rPr>
        <w:t>,</w:t>
      </w:r>
      <w:r w:rsidRPr="00284E73">
        <w:rPr>
          <w:rFonts w:ascii="Arial" w:hAnsi="Arial" w:cs="Arial"/>
          <w:sz w:val="22"/>
          <w:szCs w:val="22"/>
          <w:lang w:val="fr-FR"/>
        </w:rPr>
        <w:t xml:space="preserve"> </w:t>
      </w:r>
      <w:r w:rsidR="002B32DF" w:rsidRPr="00284E73">
        <w:rPr>
          <w:rFonts w:ascii="Arial" w:hAnsi="Arial" w:cs="Arial"/>
          <w:sz w:val="22"/>
          <w:szCs w:val="22"/>
          <w:lang w:val="fr-FR"/>
        </w:rPr>
        <w:t xml:space="preserve">en fonction de l'épaisseur de finition, </w:t>
      </w:r>
      <w:r w:rsidRPr="00284E73">
        <w:rPr>
          <w:rFonts w:ascii="Arial" w:hAnsi="Arial" w:cs="Arial"/>
          <w:sz w:val="22"/>
          <w:szCs w:val="22"/>
          <w:lang w:val="fr-FR"/>
        </w:rPr>
        <w:t>avant le montage de la plaque de déclenchement</w:t>
      </w:r>
    </w:p>
    <w:p w14:paraId="1E0D2EAA" w14:textId="77777777" w:rsidR="00437450" w:rsidRPr="00284E73" w:rsidRDefault="00D66D22" w:rsidP="00631C0D">
      <w:pPr>
        <w:pStyle w:val="Bulleted2"/>
        <w:spacing w:line="228" w:lineRule="auto"/>
        <w:rPr>
          <w:rFonts w:ascii="Arial" w:hAnsi="Arial" w:cs="Arial"/>
          <w:sz w:val="22"/>
          <w:szCs w:val="22"/>
          <w:lang w:val="fr-FR"/>
        </w:rPr>
      </w:pPr>
      <w:r w:rsidRPr="00284E73">
        <w:rPr>
          <w:rFonts w:ascii="Arial" w:hAnsi="Arial" w:cs="Arial"/>
          <w:sz w:val="22"/>
          <w:szCs w:val="22"/>
          <w:lang w:val="fr-FR"/>
        </w:rPr>
        <w:t>réservoir de chasse à encastrer</w:t>
      </w:r>
      <w:r w:rsidR="00437450" w:rsidRPr="00284E73">
        <w:rPr>
          <w:rFonts w:ascii="Arial" w:hAnsi="Arial" w:cs="Arial"/>
          <w:sz w:val="22"/>
          <w:szCs w:val="22"/>
          <w:lang w:val="fr-FR"/>
        </w:rPr>
        <w:t xml:space="preserve"> </w:t>
      </w:r>
      <w:r w:rsidR="007416E6" w:rsidRPr="00284E73">
        <w:rPr>
          <w:rFonts w:ascii="Arial" w:hAnsi="Arial" w:cs="Arial"/>
          <w:sz w:val="22"/>
          <w:szCs w:val="22"/>
          <w:lang w:val="fr-FR"/>
        </w:rPr>
        <w:t xml:space="preserve">et </w:t>
      </w:r>
      <w:r w:rsidR="00335206" w:rsidRPr="00284E73">
        <w:rPr>
          <w:rFonts w:ascii="Arial" w:hAnsi="Arial" w:cs="Arial"/>
          <w:sz w:val="22"/>
          <w:szCs w:val="22"/>
          <w:lang w:val="fr-FR"/>
        </w:rPr>
        <w:t xml:space="preserve">préalablement monté </w:t>
      </w:r>
      <w:r w:rsidR="00437450" w:rsidRPr="00284E73">
        <w:rPr>
          <w:rFonts w:ascii="Arial" w:hAnsi="Arial" w:cs="Arial"/>
          <w:sz w:val="22"/>
          <w:szCs w:val="22"/>
          <w:lang w:val="fr-FR"/>
        </w:rPr>
        <w:t>avec technique de rinçage à double touche</w:t>
      </w:r>
    </w:p>
    <w:p w14:paraId="1E0D2EAB" w14:textId="77777777" w:rsidR="00437450" w:rsidRPr="00284E73" w:rsidRDefault="007439D0" w:rsidP="007439D0">
      <w:pPr>
        <w:pStyle w:val="Bulleted3"/>
        <w:spacing w:line="228" w:lineRule="auto"/>
        <w:rPr>
          <w:rFonts w:ascii="Arial" w:hAnsi="Arial" w:cs="Arial"/>
          <w:sz w:val="22"/>
          <w:szCs w:val="22"/>
          <w:lang w:val="fr-FR"/>
        </w:rPr>
      </w:pPr>
      <w:r w:rsidRPr="00284E73">
        <w:rPr>
          <w:rFonts w:ascii="Arial" w:hAnsi="Arial" w:cs="Arial"/>
          <w:sz w:val="22"/>
          <w:szCs w:val="22"/>
          <w:lang w:val="fr-FR"/>
        </w:rPr>
        <w:t>l</w:t>
      </w:r>
      <w:r w:rsidR="007009E6" w:rsidRPr="00284E73">
        <w:rPr>
          <w:rFonts w:ascii="Arial" w:hAnsi="Arial" w:cs="Arial"/>
          <w:sz w:val="22"/>
          <w:szCs w:val="22"/>
          <w:lang w:val="fr-FR"/>
        </w:rPr>
        <w:t xml:space="preserve">e </w:t>
      </w:r>
      <w:r w:rsidR="00437450" w:rsidRPr="00284E73">
        <w:rPr>
          <w:rFonts w:ascii="Arial" w:hAnsi="Arial" w:cs="Arial"/>
          <w:sz w:val="22"/>
          <w:szCs w:val="22"/>
          <w:lang w:val="fr-FR"/>
        </w:rPr>
        <w:t>réservoir de chasse</w:t>
      </w:r>
      <w:r w:rsidR="00771C27" w:rsidRPr="00284E73">
        <w:rPr>
          <w:rFonts w:ascii="Arial" w:hAnsi="Arial" w:cs="Arial"/>
          <w:sz w:val="22"/>
          <w:szCs w:val="22"/>
          <w:lang w:val="fr-FR"/>
        </w:rPr>
        <w:t xml:space="preserve"> </w:t>
      </w:r>
      <w:r w:rsidR="00437450" w:rsidRPr="00284E73">
        <w:rPr>
          <w:rFonts w:ascii="Arial" w:hAnsi="Arial" w:cs="Arial"/>
          <w:sz w:val="22"/>
          <w:szCs w:val="22"/>
          <w:lang w:val="fr-FR"/>
        </w:rPr>
        <w:t>:</w:t>
      </w:r>
    </w:p>
    <w:p w14:paraId="1E0D2EAC"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fabriqué en polyéthylène, soufflé d’une seule pièce</w:t>
      </w:r>
    </w:p>
    <w:p w14:paraId="1E0D2EAD"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volume d’eau du réservoir</w:t>
      </w:r>
      <w:r w:rsidR="00771C27" w:rsidRPr="00284E73">
        <w:rPr>
          <w:rFonts w:ascii="Arial" w:hAnsi="Arial" w:cs="Arial"/>
          <w:sz w:val="22"/>
          <w:szCs w:val="22"/>
          <w:lang w:val="fr-FR"/>
        </w:rPr>
        <w:t xml:space="preserve"> </w:t>
      </w:r>
      <w:r w:rsidRPr="00284E73">
        <w:rPr>
          <w:rFonts w:ascii="Arial" w:hAnsi="Arial" w:cs="Arial"/>
          <w:sz w:val="22"/>
          <w:szCs w:val="22"/>
          <w:lang w:val="fr-FR"/>
        </w:rPr>
        <w:t xml:space="preserve">: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p>
    <w:p w14:paraId="1E0D2EAE"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quantité d’eau de rinçage</w:t>
      </w:r>
      <w:r w:rsidR="00771C27"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17505E" w:rsidRPr="00284E73">
        <w:rPr>
          <w:rFonts w:ascii="Arial" w:hAnsi="Arial" w:cs="Arial"/>
          <w:sz w:val="22"/>
          <w:szCs w:val="22"/>
          <w:lang w:val="fr-FR"/>
        </w:rPr>
        <w:t xml:space="preserve">4,5 ou </w:t>
      </w:r>
      <w:r w:rsidRPr="00284E73">
        <w:rPr>
          <w:rFonts w:ascii="Arial" w:hAnsi="Arial" w:cs="Arial"/>
          <w:sz w:val="22"/>
          <w:szCs w:val="22"/>
          <w:lang w:val="fr-FR"/>
        </w:rPr>
        <w:t xml:space="preserve">6 ou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r w:rsidRPr="00284E73">
        <w:rPr>
          <w:rFonts w:ascii="Arial" w:hAnsi="Arial" w:cs="Arial"/>
          <w:sz w:val="22"/>
          <w:szCs w:val="22"/>
          <w:lang w:val="fr-FR"/>
        </w:rPr>
        <w:t xml:space="preserve">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EAF" w14:textId="77777777" w:rsidR="00437450" w:rsidRPr="00284E73" w:rsidRDefault="006E2E93" w:rsidP="006E2E93">
      <w:pPr>
        <w:pStyle w:val="Bulleted4"/>
        <w:spacing w:line="228" w:lineRule="auto"/>
        <w:rPr>
          <w:rFonts w:ascii="Arial" w:hAnsi="Arial" w:cs="Arial"/>
          <w:sz w:val="22"/>
          <w:szCs w:val="22"/>
          <w:lang w:val="fr-FR"/>
        </w:rPr>
      </w:pPr>
      <w:r w:rsidRPr="00284E73">
        <w:rPr>
          <w:rFonts w:ascii="Arial" w:hAnsi="Arial" w:cs="Arial"/>
          <w:sz w:val="22"/>
          <w:szCs w:val="22"/>
          <w:lang w:val="fr-FR"/>
        </w:rPr>
        <w:t>est pourvu d’un isolant EPS</w:t>
      </w:r>
      <w:r w:rsidR="0017505E" w:rsidRPr="00284E73">
        <w:rPr>
          <w:rFonts w:ascii="Arial" w:hAnsi="Arial" w:cs="Arial"/>
          <w:sz w:val="22"/>
          <w:szCs w:val="22"/>
          <w:lang w:val="fr-FR"/>
        </w:rPr>
        <w:t xml:space="preserve"> contre la condensation</w:t>
      </w:r>
    </w:p>
    <w:p w14:paraId="1E0D2EB0"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robinet d’arrêt avec sécurité pour empêcher la rotation, monté au réservoir à l’aide d’un contre-écrou</w:t>
      </w:r>
    </w:p>
    <w:p w14:paraId="1E0D2EB1" w14:textId="77777777" w:rsidR="00437450" w:rsidRPr="00284E73" w:rsidRDefault="00AB35AB" w:rsidP="00631C0D">
      <w:pPr>
        <w:pStyle w:val="Bulleted4"/>
        <w:spacing w:line="228" w:lineRule="auto"/>
        <w:rPr>
          <w:rFonts w:ascii="Arial" w:hAnsi="Arial" w:cs="Arial"/>
          <w:sz w:val="22"/>
          <w:szCs w:val="22"/>
          <w:lang w:val="fr-FR"/>
        </w:rPr>
      </w:pPr>
      <w:r w:rsidRPr="00284E73">
        <w:rPr>
          <w:rFonts w:ascii="Arial" w:hAnsi="Arial" w:cs="Arial"/>
          <w:sz w:val="22"/>
          <w:szCs w:val="22"/>
          <w:lang w:val="fr-BE"/>
        </w:rPr>
        <w:t>raccordement à l’eau R1/2”, se trouvant au-dessus et au milieu du réservoir, peut être dirigé soit vers le haut, soit vers l'arrière du réservoir</w:t>
      </w:r>
    </w:p>
    <w:p w14:paraId="1E0D2EB2" w14:textId="77777777" w:rsidR="009B572B" w:rsidRPr="00284E73" w:rsidRDefault="009B572B" w:rsidP="00631C0D">
      <w:pPr>
        <w:pStyle w:val="Bulleted4"/>
        <w:spacing w:line="228" w:lineRule="auto"/>
        <w:rPr>
          <w:rFonts w:ascii="Arial" w:hAnsi="Arial" w:cs="Arial"/>
          <w:sz w:val="22"/>
          <w:szCs w:val="22"/>
          <w:lang w:val="fr-FR"/>
        </w:rPr>
      </w:pPr>
      <w:r w:rsidRPr="00284E73">
        <w:rPr>
          <w:rFonts w:ascii="Arial" w:hAnsi="Arial" w:cs="Arial"/>
          <w:sz w:val="22"/>
          <w:szCs w:val="22"/>
          <w:lang w:val="fr-BE"/>
        </w:rPr>
        <w:t>avec trous de fixation pour le cadre de fixation de la plaque de déclenchement</w:t>
      </w:r>
    </w:p>
    <w:p w14:paraId="1E0D2EB3" w14:textId="77777777" w:rsidR="002A0489" w:rsidRPr="00284E73" w:rsidRDefault="002A0489" w:rsidP="002A0489">
      <w:pPr>
        <w:pStyle w:val="Bulleted3"/>
        <w:rPr>
          <w:rFonts w:ascii="Arial" w:hAnsi="Arial" w:cs="Arial"/>
          <w:sz w:val="22"/>
          <w:szCs w:val="22"/>
          <w:lang w:val="fr-FR"/>
        </w:rPr>
      </w:pPr>
      <w:r w:rsidRPr="00284E73">
        <w:rPr>
          <w:rFonts w:ascii="Arial" w:hAnsi="Arial" w:cs="Arial"/>
          <w:sz w:val="22"/>
          <w:szCs w:val="22"/>
          <w:lang w:val="fr-FR"/>
        </w:rPr>
        <w:t>le mécanisme de transmission entre la plaque de déclenchement et la cloche : un dispositif basculant transfère le mouvement horizontal, provenant de l'enfoncement de la plaque de déclenchement, à un mouvement vertical qui tire la cloche vers le haut</w:t>
      </w:r>
    </w:p>
    <w:p w14:paraId="1E0D2EB4" w14:textId="77777777" w:rsidR="00437450" w:rsidRPr="00284E73" w:rsidRDefault="007439D0" w:rsidP="007439D0">
      <w:pPr>
        <w:pStyle w:val="Bulleted3"/>
        <w:spacing w:line="228" w:lineRule="auto"/>
        <w:rPr>
          <w:rFonts w:ascii="Arial" w:hAnsi="Arial" w:cs="Arial"/>
          <w:sz w:val="22"/>
          <w:szCs w:val="22"/>
          <w:lang w:val="fr-FR"/>
        </w:rPr>
      </w:pPr>
      <w:r w:rsidRPr="00284E73">
        <w:rPr>
          <w:rFonts w:ascii="Arial" w:hAnsi="Arial" w:cs="Arial"/>
          <w:sz w:val="22"/>
          <w:szCs w:val="22"/>
          <w:lang w:val="fr-FR"/>
        </w:rPr>
        <w:t>l</w:t>
      </w:r>
      <w:r w:rsidR="007009E6" w:rsidRPr="00284E73">
        <w:rPr>
          <w:rFonts w:ascii="Arial" w:hAnsi="Arial" w:cs="Arial"/>
          <w:sz w:val="22"/>
          <w:szCs w:val="22"/>
          <w:lang w:val="fr-FR"/>
        </w:rPr>
        <w:t xml:space="preserve">e </w:t>
      </w:r>
      <w:r w:rsidR="00437450" w:rsidRPr="00284E73">
        <w:rPr>
          <w:rFonts w:ascii="Arial" w:hAnsi="Arial" w:cs="Arial"/>
          <w:sz w:val="22"/>
          <w:szCs w:val="22"/>
          <w:lang w:val="fr-FR"/>
        </w:rPr>
        <w:t>robinet flotteur en matière synthétique</w:t>
      </w:r>
      <w:r w:rsidR="0017505E" w:rsidRPr="00284E73">
        <w:rPr>
          <w:rFonts w:ascii="Arial" w:hAnsi="Arial" w:cs="Arial"/>
          <w:sz w:val="22"/>
          <w:szCs w:val="22"/>
          <w:lang w:val="fr-FR"/>
        </w:rPr>
        <w:t xml:space="preserve"> </w:t>
      </w:r>
      <w:r w:rsidR="00437450" w:rsidRPr="00284E73">
        <w:rPr>
          <w:rFonts w:ascii="Arial" w:hAnsi="Arial" w:cs="Arial"/>
          <w:sz w:val="22"/>
          <w:szCs w:val="22"/>
          <w:lang w:val="fr-FR"/>
        </w:rPr>
        <w:t>:</w:t>
      </w:r>
    </w:p>
    <w:p w14:paraId="1E0D2EB5" w14:textId="77777777" w:rsidR="007439D0" w:rsidRPr="00284E73" w:rsidRDefault="007439D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fonctionne selon le principe servo</w:t>
      </w:r>
    </w:p>
    <w:p w14:paraId="1E0D2EB6"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EB7"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EB8" w14:textId="77777777" w:rsidR="00437450" w:rsidRPr="00284E73" w:rsidRDefault="007439D0" w:rsidP="00631C0D">
      <w:pPr>
        <w:pStyle w:val="Bulleted3"/>
        <w:spacing w:line="228" w:lineRule="auto"/>
        <w:rPr>
          <w:rFonts w:ascii="Arial" w:hAnsi="Arial" w:cs="Arial"/>
          <w:sz w:val="22"/>
          <w:szCs w:val="22"/>
          <w:lang w:val="fr-FR"/>
        </w:rPr>
      </w:pPr>
      <w:r w:rsidRPr="00284E73">
        <w:rPr>
          <w:rFonts w:ascii="Arial" w:hAnsi="Arial" w:cs="Arial"/>
          <w:sz w:val="22"/>
          <w:szCs w:val="22"/>
          <w:lang w:val="fr-FR"/>
        </w:rPr>
        <w:t>l</w:t>
      </w:r>
      <w:r w:rsidR="007009E6" w:rsidRPr="00284E73">
        <w:rPr>
          <w:rFonts w:ascii="Arial" w:hAnsi="Arial" w:cs="Arial"/>
          <w:sz w:val="22"/>
          <w:szCs w:val="22"/>
          <w:lang w:val="fr-FR"/>
        </w:rPr>
        <w:t xml:space="preserve">a </w:t>
      </w:r>
      <w:r w:rsidR="00437450" w:rsidRPr="00284E73">
        <w:rPr>
          <w:rFonts w:ascii="Arial" w:hAnsi="Arial" w:cs="Arial"/>
          <w:sz w:val="22"/>
          <w:szCs w:val="22"/>
          <w:lang w:val="fr-FR"/>
        </w:rPr>
        <w:t>cloche en matière synthétique avec trop-plein</w:t>
      </w:r>
      <w:r w:rsidR="0017505E" w:rsidRPr="00284E73">
        <w:rPr>
          <w:rFonts w:ascii="Arial" w:hAnsi="Arial" w:cs="Arial"/>
          <w:sz w:val="22"/>
          <w:szCs w:val="22"/>
          <w:lang w:val="fr-FR"/>
        </w:rPr>
        <w:t xml:space="preserve"> </w:t>
      </w:r>
      <w:r w:rsidR="00437450" w:rsidRPr="00284E73">
        <w:rPr>
          <w:rFonts w:ascii="Arial" w:hAnsi="Arial" w:cs="Arial"/>
          <w:sz w:val="22"/>
          <w:szCs w:val="22"/>
          <w:lang w:val="fr-FR"/>
        </w:rPr>
        <w:t>:</w:t>
      </w:r>
    </w:p>
    <w:p w14:paraId="1E0D2EB9" w14:textId="77777777" w:rsidR="00437450" w:rsidRPr="00284E73" w:rsidRDefault="0017505E" w:rsidP="007439D0">
      <w:pPr>
        <w:pStyle w:val="Bulleted4"/>
        <w:spacing w:line="228" w:lineRule="auto"/>
        <w:rPr>
          <w:rFonts w:ascii="Arial" w:hAnsi="Arial" w:cs="Arial"/>
          <w:sz w:val="22"/>
          <w:szCs w:val="22"/>
          <w:lang w:val="fr-FR"/>
        </w:rPr>
      </w:pPr>
      <w:r w:rsidRPr="00284E73">
        <w:rPr>
          <w:rFonts w:ascii="Arial" w:hAnsi="Arial" w:cs="Arial"/>
          <w:sz w:val="22"/>
          <w:szCs w:val="22"/>
          <w:lang w:val="fr-FR"/>
        </w:rPr>
        <w:t>prévue</w:t>
      </w:r>
      <w:r w:rsidR="00437450" w:rsidRPr="00284E73">
        <w:rPr>
          <w:rFonts w:ascii="Arial" w:hAnsi="Arial" w:cs="Arial"/>
          <w:sz w:val="22"/>
          <w:szCs w:val="22"/>
          <w:lang w:val="fr-FR"/>
        </w:rPr>
        <w:t xml:space="preserve"> pour l’</w:t>
      </w:r>
      <w:r w:rsidR="007439D0" w:rsidRPr="00284E73">
        <w:rPr>
          <w:rFonts w:ascii="Arial" w:hAnsi="Arial" w:cs="Arial"/>
          <w:sz w:val="22"/>
          <w:szCs w:val="22"/>
          <w:lang w:val="fr-FR"/>
        </w:rPr>
        <w:t>éventuelle i</w:t>
      </w:r>
      <w:r w:rsidR="00437450" w:rsidRPr="00284E73">
        <w:rPr>
          <w:rFonts w:ascii="Arial" w:hAnsi="Arial" w:cs="Arial"/>
          <w:sz w:val="22"/>
          <w:szCs w:val="22"/>
          <w:lang w:val="fr-FR"/>
        </w:rPr>
        <w:t>nstallation d’une commande à distance pneumatique</w:t>
      </w:r>
    </w:p>
    <w:p w14:paraId="1E0D2EBA" w14:textId="77777777" w:rsidR="00437450" w:rsidRPr="00284E73" w:rsidRDefault="00437450" w:rsidP="00631C0D">
      <w:pPr>
        <w:pStyle w:val="Bulleted4"/>
        <w:spacing w:line="228" w:lineRule="auto"/>
        <w:rPr>
          <w:rFonts w:ascii="Arial" w:hAnsi="Arial" w:cs="Arial"/>
          <w:sz w:val="22"/>
          <w:szCs w:val="22"/>
          <w:lang w:val="fr-FR"/>
        </w:rPr>
      </w:pPr>
      <w:r w:rsidRPr="00284E73">
        <w:rPr>
          <w:rFonts w:ascii="Arial" w:hAnsi="Arial" w:cs="Arial"/>
          <w:sz w:val="22"/>
          <w:szCs w:val="22"/>
          <w:lang w:val="fr-FR"/>
        </w:rPr>
        <w:t>joint de cloche en silicone</w:t>
      </w:r>
    </w:p>
    <w:p w14:paraId="1E0D2EBB" w14:textId="77777777" w:rsidR="00440E61" w:rsidRPr="00284E73" w:rsidRDefault="00437450" w:rsidP="00CC4F12">
      <w:pPr>
        <w:pStyle w:val="Heading1"/>
        <w:numPr>
          <w:ilvl w:val="1"/>
          <w:numId w:val="18"/>
        </w:numPr>
        <w:spacing w:before="0"/>
        <w:rPr>
          <w:rFonts w:cs="Arial"/>
          <w:bCs/>
          <w:sz w:val="22"/>
          <w:szCs w:val="22"/>
          <w:u w:val="none"/>
          <w:lang w:val="fr-FR"/>
        </w:rPr>
      </w:pPr>
      <w:r w:rsidRPr="00284E73">
        <w:rPr>
          <w:rFonts w:cs="Arial"/>
          <w:sz w:val="22"/>
          <w:szCs w:val="22"/>
          <w:u w:val="none"/>
          <w:lang w:val="fr-FR"/>
        </w:rPr>
        <w:br w:type="page"/>
      </w:r>
      <w:r w:rsidR="00440E61" w:rsidRPr="00284E73">
        <w:rPr>
          <w:rFonts w:cs="Arial"/>
          <w:bCs/>
          <w:sz w:val="22"/>
          <w:szCs w:val="22"/>
          <w:u w:val="none"/>
          <w:lang w:val="fr-FR"/>
        </w:rPr>
        <w:lastRenderedPageBreak/>
        <w:t xml:space="preserve">Elément de montage pour cuvette de </w:t>
      </w:r>
      <w:r w:rsidR="00B55FBF" w:rsidRPr="00284E73">
        <w:rPr>
          <w:rFonts w:cs="Arial"/>
          <w:bCs/>
          <w:sz w:val="22"/>
          <w:szCs w:val="22"/>
          <w:u w:val="none"/>
          <w:lang w:val="fr-FR"/>
        </w:rPr>
        <w:t>WC</w:t>
      </w:r>
      <w:r w:rsidR="00440E61" w:rsidRPr="00284E73">
        <w:rPr>
          <w:rFonts w:cs="Arial"/>
          <w:bCs/>
          <w:sz w:val="22"/>
          <w:szCs w:val="22"/>
          <w:u w:val="none"/>
          <w:lang w:val="fr-FR"/>
        </w:rPr>
        <w:t xml:space="preserve"> suspendue, avec </w:t>
      </w:r>
      <w:r w:rsidR="00D66D22" w:rsidRPr="00284E73">
        <w:rPr>
          <w:rFonts w:cs="Arial"/>
          <w:bCs/>
          <w:sz w:val="22"/>
          <w:szCs w:val="22"/>
          <w:u w:val="none"/>
          <w:lang w:val="fr-FR"/>
        </w:rPr>
        <w:t>réservoir de chasse à encastrer</w:t>
      </w:r>
      <w:r w:rsidR="00440E61" w:rsidRPr="00284E73">
        <w:rPr>
          <w:rFonts w:cs="Arial"/>
          <w:bCs/>
          <w:sz w:val="22"/>
          <w:szCs w:val="22"/>
          <w:u w:val="none"/>
          <w:lang w:val="fr-FR"/>
        </w:rPr>
        <w:t xml:space="preserve"> pour commande frontale, pour un raccordement à un extracteur d'</w:t>
      </w:r>
      <w:r w:rsidR="00CC4F12" w:rsidRPr="00284E73">
        <w:rPr>
          <w:rFonts w:cs="Arial"/>
          <w:bCs/>
          <w:sz w:val="22"/>
          <w:szCs w:val="22"/>
          <w:u w:val="none"/>
          <w:lang w:val="fr-FR"/>
        </w:rPr>
        <w:t>air vicié</w:t>
      </w:r>
      <w:r w:rsidR="007439D0" w:rsidRPr="00284E73">
        <w:rPr>
          <w:rFonts w:cs="Arial"/>
          <w:bCs/>
          <w:sz w:val="22"/>
          <w:szCs w:val="22"/>
          <w:u w:val="none"/>
          <w:lang w:val="fr-FR"/>
        </w:rPr>
        <w:t xml:space="preserve"> </w:t>
      </w:r>
      <w:r w:rsidR="00440E61" w:rsidRPr="00284E73">
        <w:rPr>
          <w:rFonts w:cs="Arial"/>
          <w:bCs/>
          <w:sz w:val="22"/>
          <w:szCs w:val="22"/>
          <w:u w:val="none"/>
          <w:lang w:val="fr-FR"/>
        </w:rPr>
        <w:t>interne</w:t>
      </w:r>
    </w:p>
    <w:p w14:paraId="1E0D2EBC" w14:textId="77777777" w:rsidR="00440E61" w:rsidRPr="00284E73" w:rsidRDefault="004B1CE1" w:rsidP="00C11E4B">
      <w:pPr>
        <w:pStyle w:val="Bulleted1"/>
        <w:rPr>
          <w:rFonts w:cs="Arial"/>
          <w:sz w:val="22"/>
          <w:szCs w:val="22"/>
          <w:lang w:val="fr-FR"/>
        </w:rPr>
      </w:pPr>
      <w:r w:rsidRPr="00284E73">
        <w:rPr>
          <w:rFonts w:cs="Arial"/>
          <w:sz w:val="22"/>
          <w:szCs w:val="22"/>
          <w:lang w:val="fr-FR"/>
        </w:rPr>
        <w:t>c</w:t>
      </w:r>
      <w:r w:rsidR="00440E61" w:rsidRPr="00284E73">
        <w:rPr>
          <w:rFonts w:cs="Arial"/>
          <w:sz w:val="22"/>
          <w:szCs w:val="22"/>
          <w:lang w:val="fr-FR"/>
        </w:rPr>
        <w:t>onvient pour une cuvette suspendue d’une longueur maximale de 70 cm (selon la technique de pose), support</w:t>
      </w:r>
      <w:r w:rsidRPr="00284E73">
        <w:rPr>
          <w:rFonts w:cs="Arial"/>
          <w:sz w:val="22"/>
          <w:szCs w:val="22"/>
          <w:lang w:val="fr-FR"/>
        </w:rPr>
        <w:t>ant</w:t>
      </w:r>
      <w:r w:rsidR="00440E61" w:rsidRPr="00284E73">
        <w:rPr>
          <w:rFonts w:cs="Arial"/>
          <w:sz w:val="22"/>
          <w:szCs w:val="22"/>
          <w:lang w:val="fr-FR"/>
        </w:rPr>
        <w:t xml:space="preserve"> une charge statique de </w:t>
      </w:r>
      <w:smartTag w:uri="urn:schemas-microsoft-com:office:smarttags" w:element="metricconverter">
        <w:smartTagPr>
          <w:attr w:name="ProductID" w:val="400 kg"/>
        </w:smartTagPr>
        <w:r w:rsidR="00440E61" w:rsidRPr="00284E73">
          <w:rPr>
            <w:rFonts w:cs="Arial"/>
            <w:sz w:val="22"/>
            <w:szCs w:val="22"/>
            <w:lang w:val="fr-FR"/>
          </w:rPr>
          <w:t>400 kg</w:t>
        </w:r>
      </w:smartTag>
      <w:r w:rsidR="00440E61" w:rsidRPr="00284E73">
        <w:rPr>
          <w:rFonts w:cs="Arial"/>
          <w:sz w:val="22"/>
          <w:szCs w:val="22"/>
          <w:lang w:val="fr-FR"/>
        </w:rPr>
        <w:t xml:space="preserve"> (NBN EN 997)</w:t>
      </w:r>
    </w:p>
    <w:p w14:paraId="1E0D2EBD" w14:textId="77777777" w:rsidR="00692B5E" w:rsidRPr="00284E73" w:rsidRDefault="00692B5E" w:rsidP="00692B5E">
      <w:pPr>
        <w:pStyle w:val="Bulleted1"/>
        <w:rPr>
          <w:rFonts w:cs="Arial"/>
          <w:sz w:val="22"/>
          <w:szCs w:val="22"/>
          <w:lang w:val="fr-FR"/>
        </w:rPr>
      </w:pPr>
      <w:r w:rsidRPr="00284E73">
        <w:rPr>
          <w:rFonts w:cs="Arial"/>
          <w:sz w:val="22"/>
          <w:szCs w:val="22"/>
          <w:lang w:val="fr-FR"/>
        </w:rPr>
        <w:t>certifié par Belgaqua</w:t>
      </w:r>
    </w:p>
    <w:p w14:paraId="1E0D2EBE" w14:textId="77777777" w:rsidR="00440E61" w:rsidRPr="00284E73" w:rsidRDefault="007E158A" w:rsidP="00C11E4B">
      <w:pPr>
        <w:pStyle w:val="Bulleted1"/>
        <w:rPr>
          <w:rFonts w:cs="Arial"/>
          <w:sz w:val="22"/>
          <w:szCs w:val="22"/>
          <w:lang w:val="fr-FR"/>
        </w:rPr>
      </w:pPr>
      <w:r w:rsidRPr="00284E73">
        <w:rPr>
          <w:rFonts w:cs="Arial"/>
          <w:sz w:val="22"/>
          <w:szCs w:val="22"/>
          <w:lang w:val="fr-FR"/>
        </w:rPr>
        <w:t>r</w:t>
      </w:r>
      <w:r w:rsidR="00440E61" w:rsidRPr="00284E73">
        <w:rPr>
          <w:rFonts w:cs="Arial"/>
          <w:sz w:val="22"/>
          <w:szCs w:val="22"/>
          <w:lang w:val="fr-FR"/>
        </w:rPr>
        <w:t xml:space="preserve">inçage </w:t>
      </w:r>
      <w:r w:rsidRPr="00284E73">
        <w:rPr>
          <w:rFonts w:cs="Arial"/>
          <w:sz w:val="22"/>
          <w:szCs w:val="22"/>
          <w:lang w:val="fr-FR"/>
        </w:rPr>
        <w:t xml:space="preserve">à </w:t>
      </w:r>
      <w:r w:rsidR="00440E61" w:rsidRPr="00284E73">
        <w:rPr>
          <w:rFonts w:cs="Arial"/>
          <w:sz w:val="22"/>
          <w:szCs w:val="22"/>
          <w:lang w:val="fr-FR"/>
        </w:rPr>
        <w:t>2 touches</w:t>
      </w:r>
    </w:p>
    <w:p w14:paraId="1E0D2EBF" w14:textId="77777777" w:rsidR="00692B5E" w:rsidRPr="00284E73" w:rsidRDefault="00692B5E" w:rsidP="00692B5E">
      <w:pPr>
        <w:pStyle w:val="Bulleted1"/>
        <w:rPr>
          <w:rFonts w:cs="Arial"/>
          <w:sz w:val="22"/>
          <w:szCs w:val="22"/>
          <w:lang w:val="fr-FR"/>
        </w:rPr>
      </w:pPr>
      <w:r w:rsidRPr="00284E73">
        <w:rPr>
          <w:rFonts w:cs="Arial"/>
          <w:sz w:val="22"/>
          <w:szCs w:val="22"/>
          <w:lang w:val="fr-FR"/>
        </w:rPr>
        <w:t xml:space="preserve">après la finition de </w:t>
      </w:r>
      <w:r w:rsidR="005446B1" w:rsidRPr="00284E73">
        <w:rPr>
          <w:rFonts w:cs="Arial"/>
          <w:sz w:val="22"/>
          <w:szCs w:val="22"/>
          <w:lang w:val="fr-FR"/>
        </w:rPr>
        <w:t>l'espace toilette</w:t>
      </w:r>
      <w:r w:rsidRPr="00284E73">
        <w:rPr>
          <w:rFonts w:cs="Arial"/>
          <w:sz w:val="22"/>
          <w:szCs w:val="22"/>
          <w:lang w:val="fr-FR"/>
        </w:rPr>
        <w:t>, la plaque de déclenchement peut être montée sur le réservoir sans outillage</w:t>
      </w:r>
    </w:p>
    <w:p w14:paraId="1E0D2EC0" w14:textId="77777777" w:rsidR="000411A6" w:rsidRPr="00284E73" w:rsidRDefault="000411A6" w:rsidP="00C11E4B">
      <w:pPr>
        <w:pStyle w:val="Bulleted1"/>
        <w:rPr>
          <w:rFonts w:cs="Arial"/>
          <w:sz w:val="22"/>
          <w:szCs w:val="22"/>
          <w:lang w:val="fr-FR"/>
        </w:rPr>
      </w:pPr>
      <w:r w:rsidRPr="00284E73">
        <w:rPr>
          <w:rFonts w:cs="Arial"/>
          <w:sz w:val="22"/>
          <w:szCs w:val="22"/>
          <w:lang w:val="fr-FR"/>
        </w:rPr>
        <w:t>l’extracteur d’</w:t>
      </w:r>
      <w:r w:rsidR="00CC4F12" w:rsidRPr="00284E73">
        <w:rPr>
          <w:rFonts w:cs="Arial"/>
          <w:sz w:val="22"/>
          <w:szCs w:val="22"/>
          <w:lang w:val="fr-FR"/>
        </w:rPr>
        <w:t>air vicié</w:t>
      </w:r>
      <w:r w:rsidRPr="00284E73">
        <w:rPr>
          <w:rFonts w:cs="Arial"/>
          <w:sz w:val="22"/>
          <w:szCs w:val="22"/>
          <w:lang w:val="fr-FR"/>
        </w:rPr>
        <w:t xml:space="preserve"> interne ne peut être activé qu’après le montage du set d’extraction correspondant</w:t>
      </w:r>
      <w:r w:rsidR="00E90E06" w:rsidRPr="00284E73">
        <w:rPr>
          <w:rFonts w:cs="Arial"/>
          <w:sz w:val="22"/>
          <w:szCs w:val="22"/>
          <w:lang w:val="fr-FR"/>
        </w:rPr>
        <w:t>. Ce set est constitué d'un transformateur, d'un ventilateur, d'un filtre à charbon et d'une plaque de déclenchement</w:t>
      </w:r>
      <w:r w:rsidR="000A43FD" w:rsidRPr="00284E73">
        <w:rPr>
          <w:rFonts w:cs="Arial"/>
          <w:sz w:val="22"/>
          <w:szCs w:val="22"/>
          <w:lang w:val="fr-FR"/>
        </w:rPr>
        <w:t xml:space="preserve"> assortie avec un interrupteur à poussoir pour l'activation de l'extracteur d'air vicié</w:t>
      </w:r>
    </w:p>
    <w:p w14:paraId="1E0D2EC1" w14:textId="77777777" w:rsidR="00440E61" w:rsidRPr="00284E73" w:rsidRDefault="000411A6" w:rsidP="00C11E4B">
      <w:pPr>
        <w:pStyle w:val="Bulleted1"/>
        <w:rPr>
          <w:rFonts w:cs="Arial"/>
          <w:sz w:val="22"/>
          <w:szCs w:val="22"/>
          <w:lang w:val="fr-FR"/>
        </w:rPr>
      </w:pPr>
      <w:r w:rsidRPr="00284E73">
        <w:rPr>
          <w:rFonts w:cs="Arial"/>
          <w:sz w:val="22"/>
          <w:szCs w:val="22"/>
          <w:lang w:val="fr-FR"/>
        </w:rPr>
        <w:t>s</w:t>
      </w:r>
      <w:r w:rsidR="00440E61" w:rsidRPr="00284E73">
        <w:rPr>
          <w:rFonts w:cs="Arial"/>
          <w:sz w:val="22"/>
          <w:szCs w:val="22"/>
          <w:lang w:val="fr-FR"/>
        </w:rPr>
        <w:t>e compose de</w:t>
      </w:r>
      <w:r w:rsidR="00692B5E" w:rsidRPr="00284E73">
        <w:rPr>
          <w:rFonts w:cs="Arial"/>
          <w:sz w:val="22"/>
          <w:szCs w:val="22"/>
          <w:lang w:val="fr-FR"/>
        </w:rPr>
        <w:t xml:space="preserve"> </w:t>
      </w:r>
      <w:r w:rsidR="00440E61" w:rsidRPr="00284E73">
        <w:rPr>
          <w:rFonts w:cs="Arial"/>
          <w:sz w:val="22"/>
          <w:szCs w:val="22"/>
          <w:lang w:val="fr-FR"/>
        </w:rPr>
        <w:t>:</w:t>
      </w:r>
    </w:p>
    <w:p w14:paraId="1E0D2EC2" w14:textId="77777777" w:rsidR="00DD1CFE" w:rsidRPr="00284E73" w:rsidRDefault="00DD1CFE" w:rsidP="0064653D">
      <w:pPr>
        <w:pStyle w:val="Bulleted2"/>
        <w:spacing w:line="223" w:lineRule="auto"/>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EC3" w14:textId="77777777" w:rsidR="00440E61" w:rsidRPr="00284E73" w:rsidRDefault="0064653D" w:rsidP="0064653D">
      <w:pPr>
        <w:pStyle w:val="Bulleted2"/>
        <w:spacing w:line="223" w:lineRule="auto"/>
        <w:rPr>
          <w:rFonts w:ascii="Arial" w:hAnsi="Arial" w:cs="Arial"/>
          <w:sz w:val="22"/>
          <w:szCs w:val="22"/>
          <w:lang w:val="fr-FR"/>
        </w:rPr>
      </w:pPr>
      <w:r w:rsidRPr="00284E73">
        <w:rPr>
          <w:rFonts w:ascii="Arial" w:hAnsi="Arial" w:cs="Arial"/>
          <w:sz w:val="22"/>
          <w:szCs w:val="22"/>
          <w:lang w:val="fr-FR"/>
        </w:rPr>
        <w:t xml:space="preserve">set de </w:t>
      </w:r>
      <w:r w:rsidR="00440E61" w:rsidRPr="00284E73">
        <w:rPr>
          <w:rFonts w:ascii="Arial" w:hAnsi="Arial" w:cs="Arial"/>
          <w:sz w:val="22"/>
          <w:szCs w:val="22"/>
          <w:lang w:val="fr-FR"/>
        </w:rPr>
        <w:t xml:space="preserve">fixations M12 </w:t>
      </w:r>
      <w:r w:rsidRPr="00284E73">
        <w:rPr>
          <w:rFonts w:ascii="Arial" w:hAnsi="Arial" w:cs="Arial"/>
          <w:sz w:val="22"/>
          <w:szCs w:val="22"/>
          <w:lang w:val="fr-FR"/>
        </w:rPr>
        <w:t xml:space="preserve">pour cuvette suspendue ; les trous de fixation </w:t>
      </w:r>
      <w:r w:rsidR="00440E61"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440E61" w:rsidRPr="00284E73">
          <w:rPr>
            <w:rFonts w:ascii="Arial" w:hAnsi="Arial" w:cs="Arial"/>
            <w:sz w:val="22"/>
            <w:szCs w:val="22"/>
            <w:lang w:val="fr-FR"/>
          </w:rPr>
          <w:t>18 cm</w:t>
        </w:r>
      </w:smartTag>
      <w:r w:rsidR="00440E61" w:rsidRPr="00284E73">
        <w:rPr>
          <w:rFonts w:ascii="Arial" w:hAnsi="Arial" w:cs="Arial"/>
          <w:sz w:val="22"/>
          <w:szCs w:val="22"/>
          <w:lang w:val="fr-FR"/>
        </w:rPr>
        <w:t xml:space="preserve"> ou </w:t>
      </w:r>
      <w:smartTag w:uri="urn:schemas-microsoft-com:office:smarttags" w:element="metricconverter">
        <w:smartTagPr>
          <w:attr w:name="ProductID" w:val="23 cm"/>
        </w:smartTagPr>
        <w:r w:rsidR="00440E61" w:rsidRPr="00284E73">
          <w:rPr>
            <w:rFonts w:ascii="Arial" w:hAnsi="Arial" w:cs="Arial"/>
            <w:sz w:val="22"/>
            <w:szCs w:val="22"/>
            <w:lang w:val="fr-FR"/>
          </w:rPr>
          <w:t>23 cm</w:t>
        </w:r>
      </w:smartTag>
      <w:r w:rsidR="00440E61" w:rsidRPr="00284E73">
        <w:rPr>
          <w:rFonts w:ascii="Arial" w:hAnsi="Arial" w:cs="Arial"/>
          <w:sz w:val="22"/>
          <w:szCs w:val="22"/>
          <w:lang w:val="fr-FR"/>
        </w:rPr>
        <w:t xml:space="preserve">) se situent dans la </w:t>
      </w:r>
      <w:r w:rsidR="00026AC1" w:rsidRPr="00284E73">
        <w:rPr>
          <w:rFonts w:ascii="Arial" w:hAnsi="Arial" w:cs="Arial"/>
          <w:sz w:val="22"/>
          <w:szCs w:val="22"/>
          <w:lang w:val="fr-FR"/>
        </w:rPr>
        <w:t>traverse</w:t>
      </w:r>
    </w:p>
    <w:p w14:paraId="1E0D2EC4" w14:textId="77777777" w:rsidR="008E6017" w:rsidRPr="00284E73" w:rsidRDefault="008E6017" w:rsidP="008E6017">
      <w:pPr>
        <w:pStyle w:val="Bulleted2"/>
        <w:spacing w:line="223" w:lineRule="auto"/>
        <w:rPr>
          <w:rFonts w:ascii="Arial" w:hAnsi="Arial" w:cs="Arial"/>
          <w:sz w:val="22"/>
          <w:szCs w:val="22"/>
          <w:lang w:val="fr-FR"/>
        </w:rPr>
      </w:pPr>
      <w:r w:rsidRPr="00284E73">
        <w:rPr>
          <w:rFonts w:ascii="Arial" w:hAnsi="Arial" w:cs="Arial"/>
          <w:sz w:val="22"/>
          <w:szCs w:val="22"/>
          <w:lang w:val="fr-FR"/>
        </w:rPr>
        <w:t>coude de rinçage (ø56 x ø45)</w:t>
      </w:r>
    </w:p>
    <w:p w14:paraId="1E0D2EC5" w14:textId="77777777" w:rsidR="00440E61" w:rsidRPr="00284E73" w:rsidRDefault="009E0449" w:rsidP="00CC4F12">
      <w:pPr>
        <w:pStyle w:val="Bulleted2"/>
        <w:spacing w:line="223" w:lineRule="auto"/>
        <w:rPr>
          <w:rFonts w:ascii="Arial" w:hAnsi="Arial" w:cs="Arial"/>
          <w:sz w:val="22"/>
          <w:szCs w:val="22"/>
          <w:lang w:val="fr-FR"/>
        </w:rPr>
      </w:pPr>
      <w:r w:rsidRPr="00284E73">
        <w:rPr>
          <w:rFonts w:ascii="Arial" w:hAnsi="Arial" w:cs="Arial"/>
          <w:sz w:val="22"/>
          <w:szCs w:val="22"/>
          <w:lang w:val="fr-FR"/>
        </w:rPr>
        <w:t xml:space="preserve">tuyau de ventilation entre le coude de rinçage et la partie </w:t>
      </w:r>
      <w:r w:rsidR="00AE4817" w:rsidRPr="00284E73">
        <w:rPr>
          <w:rFonts w:ascii="Arial" w:hAnsi="Arial" w:cs="Arial"/>
          <w:sz w:val="22"/>
          <w:szCs w:val="22"/>
          <w:lang w:val="fr-FR"/>
        </w:rPr>
        <w:t xml:space="preserve">supérieure, </w:t>
      </w:r>
      <w:r w:rsidRPr="00284E73">
        <w:rPr>
          <w:rFonts w:ascii="Arial" w:hAnsi="Arial" w:cs="Arial"/>
          <w:sz w:val="22"/>
          <w:szCs w:val="22"/>
          <w:lang w:val="fr-FR"/>
        </w:rPr>
        <w:t>à droite du réservoir</w:t>
      </w:r>
      <w:r w:rsidR="00440E61" w:rsidRPr="00284E73">
        <w:rPr>
          <w:rFonts w:ascii="Arial" w:hAnsi="Arial" w:cs="Arial"/>
          <w:sz w:val="22"/>
          <w:szCs w:val="22"/>
          <w:lang w:val="fr-FR"/>
        </w:rPr>
        <w:t xml:space="preserve"> pour le raccordement</w:t>
      </w:r>
      <w:r w:rsidRPr="00284E73">
        <w:rPr>
          <w:rFonts w:ascii="Arial" w:hAnsi="Arial" w:cs="Arial"/>
          <w:sz w:val="22"/>
          <w:szCs w:val="22"/>
          <w:lang w:val="fr-FR"/>
        </w:rPr>
        <w:t xml:space="preserve"> à un extracteur d'</w:t>
      </w:r>
      <w:r w:rsidR="00CC4F12" w:rsidRPr="00284E73">
        <w:rPr>
          <w:rFonts w:ascii="Arial" w:hAnsi="Arial" w:cs="Arial"/>
          <w:sz w:val="22"/>
          <w:szCs w:val="22"/>
          <w:lang w:val="fr-FR"/>
        </w:rPr>
        <w:t>air vicié</w:t>
      </w:r>
      <w:r w:rsidRPr="00284E73">
        <w:rPr>
          <w:rFonts w:ascii="Arial" w:hAnsi="Arial" w:cs="Arial"/>
          <w:sz w:val="22"/>
          <w:szCs w:val="22"/>
          <w:lang w:val="fr-FR"/>
        </w:rPr>
        <w:t xml:space="preserve"> in</w:t>
      </w:r>
      <w:r w:rsidR="00440E61" w:rsidRPr="00284E73">
        <w:rPr>
          <w:rFonts w:ascii="Arial" w:hAnsi="Arial" w:cs="Arial"/>
          <w:sz w:val="22"/>
          <w:szCs w:val="22"/>
          <w:lang w:val="fr-FR"/>
        </w:rPr>
        <w:t>terne</w:t>
      </w:r>
    </w:p>
    <w:p w14:paraId="1E0D2EC6" w14:textId="77777777" w:rsidR="00440E61" w:rsidRPr="00284E73" w:rsidRDefault="00440E61" w:rsidP="006E4A3C">
      <w:pPr>
        <w:pStyle w:val="Bulleted2"/>
        <w:spacing w:line="223" w:lineRule="auto"/>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EC7" w14:textId="77777777" w:rsidR="00440E61" w:rsidRPr="00284E73" w:rsidRDefault="00440E61" w:rsidP="001A046A">
      <w:pPr>
        <w:pStyle w:val="Bulleted2"/>
        <w:spacing w:line="223" w:lineRule="auto"/>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EC8" w14:textId="77777777" w:rsidR="00440E61" w:rsidRPr="00284E73" w:rsidRDefault="00440E61" w:rsidP="001A046A">
      <w:pPr>
        <w:pStyle w:val="Bulleted2"/>
        <w:spacing w:line="223" w:lineRule="auto"/>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w:t>
      </w:r>
      <w:r w:rsidR="001A046A" w:rsidRPr="00284E73">
        <w:rPr>
          <w:rFonts w:ascii="Arial" w:hAnsi="Arial" w:cs="Arial"/>
          <w:sz w:val="22"/>
          <w:szCs w:val="22"/>
          <w:lang w:val="fr-FR"/>
        </w:rPr>
        <w:t xml:space="preserve">u </w:t>
      </w:r>
      <w:r w:rsidR="00B55FBF" w:rsidRPr="00284E73">
        <w:rPr>
          <w:rFonts w:ascii="Arial" w:hAnsi="Arial" w:cs="Arial"/>
          <w:sz w:val="22"/>
          <w:szCs w:val="22"/>
          <w:lang w:val="fr-FR"/>
        </w:rPr>
        <w:t>WC</w:t>
      </w:r>
      <w:r w:rsidR="001A046A" w:rsidRPr="00284E73">
        <w:rPr>
          <w:rFonts w:ascii="Arial" w:hAnsi="Arial" w:cs="Arial"/>
          <w:sz w:val="22"/>
          <w:szCs w:val="22"/>
          <w:lang w:val="fr-FR"/>
        </w:rPr>
        <w:t xml:space="preserve"> </w:t>
      </w:r>
      <w:r w:rsidRPr="00284E73">
        <w:rPr>
          <w:rFonts w:ascii="Arial" w:hAnsi="Arial" w:cs="Arial"/>
          <w:sz w:val="22"/>
          <w:szCs w:val="22"/>
          <w:lang w:val="fr-FR"/>
        </w:rPr>
        <w:t>douche peut être installé ultérieurement</w:t>
      </w:r>
    </w:p>
    <w:p w14:paraId="1E0D2EC9" w14:textId="77777777" w:rsidR="003A6F42" w:rsidRPr="00284E73" w:rsidRDefault="003A6F42" w:rsidP="003A6F42">
      <w:pPr>
        <w:pStyle w:val="Bulleted2"/>
        <w:rPr>
          <w:rFonts w:ascii="Arial" w:hAnsi="Arial" w:cs="Arial"/>
          <w:sz w:val="22"/>
          <w:szCs w:val="22"/>
          <w:lang w:val="fr-FR"/>
        </w:rPr>
      </w:pPr>
      <w:r w:rsidRPr="00284E73">
        <w:rPr>
          <w:rFonts w:ascii="Arial" w:hAnsi="Arial" w:cs="Arial"/>
          <w:sz w:val="22"/>
          <w:szCs w:val="22"/>
          <w:lang w:val="fr-FR"/>
        </w:rPr>
        <w:t>protection gros œuvre pour ouverture de service protège de l'humidité et de la saleté. La protection gros œuvre peut être raccourcie sans outillage, en fonction de l'épaisseur de finition, avant le montage de la plaque de déclenchement</w:t>
      </w:r>
    </w:p>
    <w:p w14:paraId="1E0D2ECA" w14:textId="77777777" w:rsidR="00440E61" w:rsidRPr="00284E73" w:rsidRDefault="00D66D22" w:rsidP="006E4A3C">
      <w:pPr>
        <w:pStyle w:val="Bulleted2"/>
        <w:spacing w:line="223" w:lineRule="auto"/>
        <w:rPr>
          <w:rFonts w:ascii="Arial" w:hAnsi="Arial" w:cs="Arial"/>
          <w:sz w:val="22"/>
          <w:szCs w:val="22"/>
          <w:lang w:val="fr-FR"/>
        </w:rPr>
      </w:pPr>
      <w:r w:rsidRPr="00284E73">
        <w:rPr>
          <w:rFonts w:ascii="Arial" w:hAnsi="Arial" w:cs="Arial"/>
          <w:sz w:val="22"/>
          <w:szCs w:val="22"/>
          <w:lang w:val="fr-FR"/>
        </w:rPr>
        <w:t>réservoir de chasse à encastrer</w:t>
      </w:r>
      <w:r w:rsidR="00440E61" w:rsidRPr="00284E73">
        <w:rPr>
          <w:rFonts w:ascii="Arial" w:hAnsi="Arial" w:cs="Arial"/>
          <w:sz w:val="22"/>
          <w:szCs w:val="22"/>
          <w:lang w:val="fr-FR"/>
        </w:rPr>
        <w:t xml:space="preserve"> </w:t>
      </w:r>
      <w:r w:rsidR="007416E6" w:rsidRPr="00284E73">
        <w:rPr>
          <w:rFonts w:ascii="Arial" w:hAnsi="Arial" w:cs="Arial"/>
          <w:sz w:val="22"/>
          <w:szCs w:val="22"/>
          <w:lang w:val="fr-FR"/>
        </w:rPr>
        <w:t xml:space="preserve">et </w:t>
      </w:r>
      <w:r w:rsidR="00335206" w:rsidRPr="00284E73">
        <w:rPr>
          <w:rFonts w:ascii="Arial" w:hAnsi="Arial" w:cs="Arial"/>
          <w:sz w:val="22"/>
          <w:szCs w:val="22"/>
          <w:lang w:val="fr-FR"/>
        </w:rPr>
        <w:t xml:space="preserve">préalablement monté </w:t>
      </w:r>
      <w:r w:rsidR="00440E61" w:rsidRPr="00284E73">
        <w:rPr>
          <w:rFonts w:ascii="Arial" w:hAnsi="Arial" w:cs="Arial"/>
          <w:sz w:val="22"/>
          <w:szCs w:val="22"/>
          <w:lang w:val="fr-FR"/>
        </w:rPr>
        <w:t>avec technique de rinçage à double touche</w:t>
      </w:r>
    </w:p>
    <w:p w14:paraId="1E0D2ECB" w14:textId="77777777" w:rsidR="00440E61" w:rsidRPr="00284E73" w:rsidRDefault="00FD5EBE" w:rsidP="00FD5EBE">
      <w:pPr>
        <w:pStyle w:val="Bulleted3"/>
        <w:spacing w:line="223" w:lineRule="auto"/>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440E61" w:rsidRPr="00284E73">
        <w:rPr>
          <w:rFonts w:ascii="Arial" w:hAnsi="Arial" w:cs="Arial"/>
          <w:sz w:val="22"/>
          <w:szCs w:val="22"/>
          <w:lang w:val="fr-FR"/>
        </w:rPr>
        <w:t>réservoir de chasse</w:t>
      </w:r>
      <w:r w:rsidR="00692B5E" w:rsidRPr="00284E73">
        <w:rPr>
          <w:rFonts w:ascii="Arial" w:hAnsi="Arial" w:cs="Arial"/>
          <w:sz w:val="22"/>
          <w:szCs w:val="22"/>
          <w:lang w:val="fr-FR"/>
        </w:rPr>
        <w:t xml:space="preserve"> </w:t>
      </w:r>
      <w:r w:rsidR="00440E61" w:rsidRPr="00284E73">
        <w:rPr>
          <w:rFonts w:ascii="Arial" w:hAnsi="Arial" w:cs="Arial"/>
          <w:sz w:val="22"/>
          <w:szCs w:val="22"/>
          <w:lang w:val="fr-FR"/>
        </w:rPr>
        <w:t>:</w:t>
      </w:r>
    </w:p>
    <w:p w14:paraId="1E0D2ECC"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 xml:space="preserve">fabriqué en polyéthylène, </w:t>
      </w:r>
      <w:r w:rsidR="00E431FB" w:rsidRPr="00284E73">
        <w:rPr>
          <w:rFonts w:ascii="Arial" w:hAnsi="Arial" w:cs="Arial"/>
          <w:sz w:val="22"/>
          <w:szCs w:val="22"/>
          <w:lang w:val="fr-FR"/>
        </w:rPr>
        <w:t>avec un renflement au-dessus à droite pour y encastrer un ventilateur et un filtre à charbon, e</w:t>
      </w:r>
      <w:r w:rsidR="002836C2" w:rsidRPr="00284E73">
        <w:rPr>
          <w:rFonts w:ascii="Arial" w:hAnsi="Arial" w:cs="Arial"/>
          <w:sz w:val="22"/>
          <w:szCs w:val="22"/>
          <w:lang w:val="fr-FR"/>
        </w:rPr>
        <w:t>s</w:t>
      </w:r>
      <w:r w:rsidR="00E431FB" w:rsidRPr="00284E73">
        <w:rPr>
          <w:rFonts w:ascii="Arial" w:hAnsi="Arial" w:cs="Arial"/>
          <w:sz w:val="22"/>
          <w:szCs w:val="22"/>
          <w:lang w:val="fr-FR"/>
        </w:rPr>
        <w:t xml:space="preserve">t </w:t>
      </w:r>
      <w:r w:rsidRPr="00284E73">
        <w:rPr>
          <w:rFonts w:ascii="Arial" w:hAnsi="Arial" w:cs="Arial"/>
          <w:sz w:val="22"/>
          <w:szCs w:val="22"/>
          <w:lang w:val="fr-FR"/>
        </w:rPr>
        <w:t>soufflé d’une seule pièce</w:t>
      </w:r>
    </w:p>
    <w:p w14:paraId="1E0D2ECD"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volume d’eau du réservoir</w:t>
      </w:r>
      <w:r w:rsidR="00692B5E" w:rsidRPr="00284E73">
        <w:rPr>
          <w:rFonts w:ascii="Arial" w:hAnsi="Arial" w:cs="Arial"/>
          <w:sz w:val="22"/>
          <w:szCs w:val="22"/>
          <w:lang w:val="fr-FR"/>
        </w:rPr>
        <w:t xml:space="preserve"> </w:t>
      </w:r>
      <w:r w:rsidRPr="00284E73">
        <w:rPr>
          <w:rFonts w:ascii="Arial" w:hAnsi="Arial" w:cs="Arial"/>
          <w:sz w:val="22"/>
          <w:szCs w:val="22"/>
          <w:lang w:val="fr-FR"/>
        </w:rPr>
        <w:t xml:space="preserve">: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p>
    <w:p w14:paraId="1E0D2ECE"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quantité d’eau de rinçage</w:t>
      </w:r>
      <w:r w:rsidR="00692B5E"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3A6F42" w:rsidRPr="00284E73">
        <w:rPr>
          <w:rFonts w:ascii="Arial" w:hAnsi="Arial" w:cs="Arial"/>
          <w:sz w:val="22"/>
          <w:szCs w:val="22"/>
          <w:lang w:val="fr-FR"/>
        </w:rPr>
        <w:t xml:space="preserve">4,5 ou </w:t>
      </w:r>
      <w:r w:rsidRPr="00284E73">
        <w:rPr>
          <w:rFonts w:ascii="Arial" w:hAnsi="Arial" w:cs="Arial"/>
          <w:sz w:val="22"/>
          <w:szCs w:val="22"/>
          <w:lang w:val="fr-FR"/>
        </w:rPr>
        <w:t xml:space="preserve">6 ou </w:t>
      </w:r>
      <w:smartTag w:uri="urn:schemas-microsoft-com:office:smarttags" w:element="metricconverter">
        <w:smartTagPr>
          <w:attr w:name="ProductID" w:val="7,5 litres"/>
        </w:smartTagPr>
        <w:r w:rsidRPr="00284E73">
          <w:rPr>
            <w:rFonts w:ascii="Arial" w:hAnsi="Arial" w:cs="Arial"/>
            <w:sz w:val="22"/>
            <w:szCs w:val="22"/>
            <w:lang w:val="fr-FR"/>
          </w:rPr>
          <w:t>7,5 litres</w:t>
        </w:r>
      </w:smartTag>
      <w:r w:rsidRPr="00284E73">
        <w:rPr>
          <w:rFonts w:ascii="Arial" w:hAnsi="Arial" w:cs="Arial"/>
          <w:sz w:val="22"/>
          <w:szCs w:val="22"/>
          <w:lang w:val="fr-FR"/>
        </w:rPr>
        <w:t xml:space="preserve">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ECF" w14:textId="77777777" w:rsidR="00440E61" w:rsidRPr="00284E73" w:rsidRDefault="00EE3A52" w:rsidP="00EE3A52">
      <w:pPr>
        <w:pStyle w:val="Bulleted4"/>
        <w:spacing w:line="223" w:lineRule="auto"/>
        <w:rPr>
          <w:rFonts w:ascii="Arial" w:hAnsi="Arial" w:cs="Arial"/>
          <w:sz w:val="22"/>
          <w:szCs w:val="22"/>
          <w:lang w:val="fr-FR"/>
        </w:rPr>
      </w:pPr>
      <w:r w:rsidRPr="00284E73">
        <w:rPr>
          <w:rFonts w:ascii="Arial" w:hAnsi="Arial" w:cs="Arial"/>
          <w:sz w:val="22"/>
          <w:szCs w:val="22"/>
          <w:lang w:val="fr-FR"/>
        </w:rPr>
        <w:t>le réservoir est pourvu d’un isolant EPS</w:t>
      </w:r>
      <w:r w:rsidR="003A6F42" w:rsidRPr="00284E73">
        <w:rPr>
          <w:rFonts w:ascii="Arial" w:hAnsi="Arial" w:cs="Arial"/>
          <w:sz w:val="22"/>
          <w:szCs w:val="22"/>
          <w:lang w:val="fr-FR"/>
        </w:rPr>
        <w:t xml:space="preserve"> contre la condensation</w:t>
      </w:r>
    </w:p>
    <w:p w14:paraId="1E0D2ED0"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robinet d’arrêt avec sécurité pour empêcher la rotation, monté au réservoir à l’aide d’un contre-écrou</w:t>
      </w:r>
    </w:p>
    <w:p w14:paraId="1E0D2ED1" w14:textId="77777777" w:rsidR="00DE6161" w:rsidRPr="00284E73" w:rsidRDefault="00440E61" w:rsidP="00DE6161">
      <w:pPr>
        <w:pStyle w:val="Bulleted4"/>
        <w:spacing w:line="223" w:lineRule="auto"/>
        <w:rPr>
          <w:rFonts w:ascii="Arial" w:hAnsi="Arial" w:cs="Arial"/>
          <w:sz w:val="22"/>
          <w:szCs w:val="22"/>
          <w:lang w:val="fr-FR"/>
        </w:rPr>
      </w:pPr>
      <w:r w:rsidRPr="00284E73">
        <w:rPr>
          <w:rFonts w:ascii="Arial" w:hAnsi="Arial" w:cs="Arial"/>
          <w:sz w:val="22"/>
          <w:szCs w:val="22"/>
          <w:lang w:val="fr-FR"/>
        </w:rPr>
        <w:t xml:space="preserve">raccordement à l’eau R1/2”, au-dessus </w:t>
      </w:r>
      <w:r w:rsidR="00AE02F6" w:rsidRPr="00284E73">
        <w:rPr>
          <w:rFonts w:ascii="Arial" w:hAnsi="Arial" w:cs="Arial"/>
          <w:sz w:val="22"/>
          <w:szCs w:val="22"/>
          <w:lang w:val="fr-FR"/>
        </w:rPr>
        <w:t xml:space="preserve">et au milieu </w:t>
      </w:r>
      <w:r w:rsidRPr="00284E73">
        <w:rPr>
          <w:rFonts w:ascii="Arial" w:hAnsi="Arial" w:cs="Arial"/>
          <w:sz w:val="22"/>
          <w:szCs w:val="22"/>
          <w:lang w:val="fr-FR"/>
        </w:rPr>
        <w:t>du réservoir de chasse</w:t>
      </w:r>
      <w:r w:rsidR="00DE6161" w:rsidRPr="00284E73">
        <w:rPr>
          <w:rFonts w:ascii="Arial" w:hAnsi="Arial" w:cs="Arial"/>
          <w:sz w:val="22"/>
          <w:szCs w:val="22"/>
          <w:lang w:val="fr-FR"/>
        </w:rPr>
        <w:t>,</w:t>
      </w:r>
      <w:r w:rsidR="00DE6161" w:rsidRPr="00284E73">
        <w:rPr>
          <w:rFonts w:ascii="Arial" w:hAnsi="Arial" w:cs="Arial"/>
          <w:sz w:val="22"/>
          <w:szCs w:val="22"/>
          <w:lang w:val="fr-BE"/>
        </w:rPr>
        <w:t xml:space="preserve"> dirigé vers le haut du réservoir</w:t>
      </w:r>
    </w:p>
    <w:p w14:paraId="1E0D2ED2" w14:textId="77777777" w:rsidR="009B572B" w:rsidRPr="00284E73" w:rsidRDefault="009B572B" w:rsidP="006E4A3C">
      <w:pPr>
        <w:pStyle w:val="Bulleted4"/>
        <w:spacing w:line="223" w:lineRule="auto"/>
        <w:rPr>
          <w:rFonts w:ascii="Arial" w:hAnsi="Arial" w:cs="Arial"/>
          <w:sz w:val="22"/>
          <w:szCs w:val="22"/>
          <w:lang w:val="fr-FR"/>
        </w:rPr>
      </w:pPr>
      <w:r w:rsidRPr="00284E73">
        <w:rPr>
          <w:rFonts w:ascii="Arial" w:hAnsi="Arial" w:cs="Arial"/>
          <w:sz w:val="22"/>
          <w:szCs w:val="22"/>
          <w:lang w:val="fr-BE"/>
        </w:rPr>
        <w:t>avec trous de fixation pour le cadre de fixation de la plaque de déclenchement</w:t>
      </w:r>
    </w:p>
    <w:p w14:paraId="1E0D2ED3" w14:textId="77777777" w:rsidR="00AE02F6" w:rsidRPr="00284E73" w:rsidRDefault="00AE02F6" w:rsidP="00537A89">
      <w:pPr>
        <w:pStyle w:val="Bulleted3"/>
        <w:spacing w:line="223" w:lineRule="auto"/>
        <w:rPr>
          <w:rFonts w:ascii="Arial" w:hAnsi="Arial" w:cs="Arial"/>
          <w:sz w:val="22"/>
          <w:szCs w:val="22"/>
          <w:lang w:val="fr-FR"/>
        </w:rPr>
      </w:pPr>
      <w:r w:rsidRPr="00284E73">
        <w:rPr>
          <w:rFonts w:ascii="Arial" w:hAnsi="Arial" w:cs="Arial"/>
          <w:sz w:val="22"/>
          <w:szCs w:val="22"/>
          <w:lang w:val="fr-FR"/>
        </w:rPr>
        <w:t>le mécanisme de transmission entre la plaque de déclenchement et la cloche : un dispositif basculant transfère le mouvement horizontal, provenant de l'enfoncement de la plaque de déclenchement, à un mouvement vertical qui tire la cloche vers le haut</w:t>
      </w:r>
    </w:p>
    <w:p w14:paraId="1E0D2ED4" w14:textId="77777777" w:rsidR="00440E61" w:rsidRPr="00284E73" w:rsidRDefault="00537A89" w:rsidP="00537A89">
      <w:pPr>
        <w:pStyle w:val="Bulleted3"/>
        <w:spacing w:line="223" w:lineRule="auto"/>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440E61" w:rsidRPr="00284E73">
        <w:rPr>
          <w:rFonts w:ascii="Arial" w:hAnsi="Arial" w:cs="Arial"/>
          <w:sz w:val="22"/>
          <w:szCs w:val="22"/>
          <w:lang w:val="fr-FR"/>
        </w:rPr>
        <w:t>robinet flotteur en matière synthétique</w:t>
      </w:r>
      <w:r w:rsidR="00AE02F6" w:rsidRPr="00284E73">
        <w:rPr>
          <w:rFonts w:ascii="Arial" w:hAnsi="Arial" w:cs="Arial"/>
          <w:sz w:val="22"/>
          <w:szCs w:val="22"/>
          <w:lang w:val="fr-FR"/>
        </w:rPr>
        <w:t xml:space="preserve"> </w:t>
      </w:r>
      <w:r w:rsidR="00440E61" w:rsidRPr="00284E73">
        <w:rPr>
          <w:rFonts w:ascii="Arial" w:hAnsi="Arial" w:cs="Arial"/>
          <w:sz w:val="22"/>
          <w:szCs w:val="22"/>
          <w:lang w:val="fr-FR"/>
        </w:rPr>
        <w:t>:</w:t>
      </w:r>
    </w:p>
    <w:p w14:paraId="1E0D2ED5" w14:textId="77777777" w:rsidR="00537A89" w:rsidRPr="00284E73" w:rsidRDefault="00537A89"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fonctionne selon le principe servo</w:t>
      </w:r>
    </w:p>
    <w:p w14:paraId="1E0D2ED6"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ED7"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ED8" w14:textId="77777777" w:rsidR="000A43FD" w:rsidRPr="00284E73" w:rsidRDefault="000A43FD">
      <w:pPr>
        <w:rPr>
          <w:rFonts w:ascii="Arial" w:hAnsi="Arial" w:cs="Arial"/>
          <w:sz w:val="22"/>
          <w:szCs w:val="22"/>
          <w:lang w:val="fr-FR"/>
        </w:rPr>
      </w:pPr>
      <w:r w:rsidRPr="00284E73">
        <w:rPr>
          <w:rFonts w:ascii="Arial" w:hAnsi="Arial" w:cs="Arial"/>
          <w:sz w:val="22"/>
          <w:szCs w:val="22"/>
          <w:lang w:val="fr-FR"/>
        </w:rPr>
        <w:br w:type="page"/>
      </w:r>
    </w:p>
    <w:p w14:paraId="1E0D2ED9" w14:textId="77777777" w:rsidR="00440E61" w:rsidRPr="00284E73" w:rsidRDefault="00EE7ED2" w:rsidP="006E4A3C">
      <w:pPr>
        <w:pStyle w:val="Bulleted3"/>
        <w:spacing w:line="223" w:lineRule="auto"/>
        <w:rPr>
          <w:rFonts w:ascii="Arial" w:hAnsi="Arial" w:cs="Arial"/>
          <w:sz w:val="22"/>
          <w:szCs w:val="22"/>
          <w:lang w:val="fr-FR"/>
        </w:rPr>
      </w:pPr>
      <w:r w:rsidRPr="00284E73">
        <w:rPr>
          <w:rFonts w:ascii="Arial" w:hAnsi="Arial" w:cs="Arial"/>
          <w:sz w:val="22"/>
          <w:szCs w:val="22"/>
          <w:lang w:val="fr-FR"/>
        </w:rPr>
        <w:lastRenderedPageBreak/>
        <w:t xml:space="preserve">La </w:t>
      </w:r>
      <w:r w:rsidR="00440E61" w:rsidRPr="00284E73">
        <w:rPr>
          <w:rFonts w:ascii="Arial" w:hAnsi="Arial" w:cs="Arial"/>
          <w:sz w:val="22"/>
          <w:szCs w:val="22"/>
          <w:lang w:val="fr-FR"/>
        </w:rPr>
        <w:t>cloche en matière synthétique avec trop-plein</w:t>
      </w:r>
      <w:r w:rsidR="00AE02F6" w:rsidRPr="00284E73">
        <w:rPr>
          <w:rFonts w:ascii="Arial" w:hAnsi="Arial" w:cs="Arial"/>
          <w:sz w:val="22"/>
          <w:szCs w:val="22"/>
          <w:lang w:val="fr-FR"/>
        </w:rPr>
        <w:t xml:space="preserve"> </w:t>
      </w:r>
      <w:r w:rsidR="00440E61" w:rsidRPr="00284E73">
        <w:rPr>
          <w:rFonts w:ascii="Arial" w:hAnsi="Arial" w:cs="Arial"/>
          <w:sz w:val="22"/>
          <w:szCs w:val="22"/>
          <w:lang w:val="fr-FR"/>
        </w:rPr>
        <w:t>:</w:t>
      </w:r>
    </w:p>
    <w:p w14:paraId="1E0D2EDA" w14:textId="77777777" w:rsidR="00440E61" w:rsidRPr="00284E73" w:rsidRDefault="00AE02F6"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prévue</w:t>
      </w:r>
      <w:r w:rsidR="00440E61" w:rsidRPr="00284E73">
        <w:rPr>
          <w:rFonts w:ascii="Arial" w:hAnsi="Arial" w:cs="Arial"/>
          <w:sz w:val="22"/>
          <w:szCs w:val="22"/>
          <w:lang w:val="fr-FR"/>
        </w:rPr>
        <w:t xml:space="preserve"> pour l’</w:t>
      </w:r>
      <w:r w:rsidR="00537A89" w:rsidRPr="00284E73">
        <w:rPr>
          <w:rFonts w:ascii="Arial" w:hAnsi="Arial" w:cs="Arial"/>
          <w:sz w:val="22"/>
          <w:szCs w:val="22"/>
          <w:lang w:val="fr-FR"/>
        </w:rPr>
        <w:t xml:space="preserve">éventuelle </w:t>
      </w:r>
      <w:r w:rsidR="00440E61" w:rsidRPr="00284E73">
        <w:rPr>
          <w:rFonts w:ascii="Arial" w:hAnsi="Arial" w:cs="Arial"/>
          <w:sz w:val="22"/>
          <w:szCs w:val="22"/>
          <w:lang w:val="fr-FR"/>
        </w:rPr>
        <w:t>installation d’une commande à distance pneumatique</w:t>
      </w:r>
    </w:p>
    <w:p w14:paraId="1E0D2EDB" w14:textId="77777777" w:rsidR="00440E61" w:rsidRPr="00284E73" w:rsidRDefault="00440E61" w:rsidP="006E4A3C">
      <w:pPr>
        <w:pStyle w:val="Bulleted4"/>
        <w:spacing w:line="223" w:lineRule="auto"/>
        <w:rPr>
          <w:rFonts w:ascii="Arial" w:hAnsi="Arial" w:cs="Arial"/>
          <w:sz w:val="22"/>
          <w:szCs w:val="22"/>
          <w:lang w:val="fr-FR"/>
        </w:rPr>
      </w:pPr>
      <w:r w:rsidRPr="00284E73">
        <w:rPr>
          <w:rFonts w:ascii="Arial" w:hAnsi="Arial" w:cs="Arial"/>
          <w:sz w:val="22"/>
          <w:szCs w:val="22"/>
          <w:lang w:val="fr-FR"/>
        </w:rPr>
        <w:t>joint de cloche en silicone</w:t>
      </w:r>
    </w:p>
    <w:p w14:paraId="1E0D2EDC" w14:textId="77777777" w:rsidR="003819A8" w:rsidRPr="00284E73" w:rsidRDefault="00440E61" w:rsidP="003A26FE">
      <w:pPr>
        <w:pStyle w:val="Heading1"/>
        <w:numPr>
          <w:ilvl w:val="1"/>
          <w:numId w:val="18"/>
        </w:numPr>
        <w:rPr>
          <w:rFonts w:cs="Arial"/>
          <w:bCs/>
          <w:sz w:val="22"/>
          <w:szCs w:val="22"/>
          <w:u w:val="none"/>
          <w:lang w:val="fr-FR"/>
        </w:rPr>
      </w:pPr>
      <w:r w:rsidRPr="00284E73">
        <w:rPr>
          <w:rFonts w:cs="Arial"/>
          <w:sz w:val="22"/>
          <w:szCs w:val="22"/>
          <w:u w:val="none"/>
          <w:lang w:val="fr-FR"/>
        </w:rPr>
        <w:br w:type="page"/>
      </w:r>
      <w:r w:rsidR="003819A8" w:rsidRPr="00284E73">
        <w:rPr>
          <w:rFonts w:cs="Arial"/>
          <w:bCs/>
          <w:sz w:val="22"/>
          <w:szCs w:val="22"/>
          <w:u w:val="none"/>
          <w:lang w:val="fr-FR"/>
        </w:rPr>
        <w:lastRenderedPageBreak/>
        <w:t>Elément de montage pour cuvette de WC suspendue, avec réservoir de chasse à</w:t>
      </w:r>
      <w:r w:rsidR="009C0AFA" w:rsidRPr="00284E73">
        <w:rPr>
          <w:rFonts w:cs="Arial"/>
          <w:bCs/>
          <w:sz w:val="22"/>
          <w:szCs w:val="22"/>
          <w:u w:val="none"/>
          <w:lang w:val="fr-FR"/>
        </w:rPr>
        <w:t xml:space="preserve"> encastrer pour commande </w:t>
      </w:r>
      <w:r w:rsidR="003819A8" w:rsidRPr="00284E73">
        <w:rPr>
          <w:rFonts w:cs="Arial"/>
          <w:bCs/>
          <w:sz w:val="22"/>
          <w:szCs w:val="22"/>
          <w:u w:val="none"/>
          <w:lang w:val="fr-FR"/>
        </w:rPr>
        <w:t xml:space="preserve">frontale (hauteur d’encastrement </w:t>
      </w:r>
      <w:r w:rsidR="003A26FE" w:rsidRPr="00284E73">
        <w:rPr>
          <w:rFonts w:cs="Arial"/>
          <w:bCs/>
          <w:sz w:val="22"/>
          <w:szCs w:val="22"/>
          <w:u w:val="none"/>
          <w:lang w:val="fr-FR"/>
        </w:rPr>
        <w:t xml:space="preserve">d'environ </w:t>
      </w:r>
      <w:r w:rsidR="003819A8" w:rsidRPr="00284E73">
        <w:rPr>
          <w:rFonts w:cs="Arial"/>
          <w:bCs/>
          <w:sz w:val="22"/>
          <w:szCs w:val="22"/>
          <w:u w:val="none"/>
          <w:lang w:val="fr-FR"/>
        </w:rPr>
        <w:t>114 cm)</w:t>
      </w:r>
      <w:r w:rsidR="003A26FE" w:rsidRPr="00284E73">
        <w:rPr>
          <w:rFonts w:cs="Arial"/>
          <w:bCs/>
          <w:sz w:val="22"/>
          <w:szCs w:val="22"/>
          <w:u w:val="none"/>
          <w:lang w:val="fr-FR"/>
        </w:rPr>
        <w:t xml:space="preserve">, convient aux plaques de déclenchement </w:t>
      </w:r>
      <w:r w:rsidR="001D6135" w:rsidRPr="00284E73">
        <w:rPr>
          <w:rFonts w:cs="Arial"/>
          <w:bCs/>
          <w:sz w:val="22"/>
          <w:szCs w:val="22"/>
          <w:u w:val="none"/>
          <w:lang w:val="fr-FR"/>
        </w:rPr>
        <w:t>d'une dimension</w:t>
      </w:r>
      <w:r w:rsidR="003A26FE" w:rsidRPr="00284E73">
        <w:rPr>
          <w:rFonts w:cs="Arial"/>
          <w:bCs/>
          <w:sz w:val="22"/>
          <w:szCs w:val="22"/>
          <w:u w:val="none"/>
          <w:lang w:val="fr-FR"/>
        </w:rPr>
        <w:t xml:space="preserve"> plus petite</w:t>
      </w:r>
      <w:r w:rsidR="00211452" w:rsidRPr="00284E73">
        <w:rPr>
          <w:rFonts w:cs="Arial"/>
          <w:bCs/>
          <w:sz w:val="22"/>
          <w:szCs w:val="22"/>
          <w:u w:val="none"/>
          <w:lang w:val="fr-FR"/>
        </w:rPr>
        <w:t xml:space="preserve"> (environ 21,2 x 14,2 cm)</w:t>
      </w:r>
    </w:p>
    <w:p w14:paraId="1E0D2EDD" w14:textId="77777777" w:rsidR="003819A8" w:rsidRPr="00284E73" w:rsidRDefault="003819A8" w:rsidP="003819A8">
      <w:pPr>
        <w:pStyle w:val="Bulleted1"/>
        <w:rPr>
          <w:rFonts w:cs="Arial"/>
          <w:sz w:val="22"/>
          <w:szCs w:val="22"/>
          <w:lang w:val="fr-FR"/>
        </w:rPr>
      </w:pPr>
      <w:r w:rsidRPr="00284E73">
        <w:rPr>
          <w:rFonts w:cs="Arial"/>
          <w:sz w:val="22"/>
          <w:szCs w:val="22"/>
          <w:lang w:val="fr-FR"/>
        </w:rPr>
        <w:t xml:space="preserve">convient pour une cuvette suspendue d’une longueur maximale de </w:t>
      </w:r>
      <w:r w:rsidR="007B6F01" w:rsidRPr="00284E73">
        <w:rPr>
          <w:rFonts w:cs="Arial"/>
          <w:sz w:val="22"/>
          <w:szCs w:val="22"/>
          <w:lang w:val="fr-FR"/>
        </w:rPr>
        <w:t>70</w:t>
      </w:r>
      <w:r w:rsidRPr="00284E73">
        <w:rPr>
          <w:rFonts w:cs="Arial"/>
          <w:sz w:val="22"/>
          <w:szCs w:val="22"/>
          <w:lang w:val="fr-FR"/>
        </w:rPr>
        <w:t xml:space="preserve"> cm (selon la technique de pose), supportant une charge statique de </w:t>
      </w:r>
      <w:smartTag w:uri="urn:schemas-microsoft-com:office:smarttags" w:element="metricconverter">
        <w:smartTagPr>
          <w:attr w:name="ProductID" w:val="400 kg"/>
        </w:smartTagPr>
        <w:r w:rsidRPr="00284E73">
          <w:rPr>
            <w:rFonts w:cs="Arial"/>
            <w:sz w:val="22"/>
            <w:szCs w:val="22"/>
            <w:lang w:val="fr-FR"/>
          </w:rPr>
          <w:t>400 kg</w:t>
        </w:r>
      </w:smartTag>
      <w:r w:rsidRPr="00284E73">
        <w:rPr>
          <w:rFonts w:cs="Arial"/>
          <w:sz w:val="22"/>
          <w:szCs w:val="22"/>
          <w:lang w:val="fr-FR"/>
        </w:rPr>
        <w:t xml:space="preserve"> (NBN EN 997)</w:t>
      </w:r>
    </w:p>
    <w:p w14:paraId="1E0D2EDE" w14:textId="77777777" w:rsidR="003819A8" w:rsidRPr="00284E73" w:rsidRDefault="003819A8" w:rsidP="003819A8">
      <w:pPr>
        <w:pStyle w:val="Bulleted1"/>
        <w:rPr>
          <w:rFonts w:cs="Arial"/>
          <w:sz w:val="22"/>
          <w:szCs w:val="22"/>
          <w:lang w:val="fr-FR"/>
        </w:rPr>
      </w:pPr>
      <w:r w:rsidRPr="00284E73">
        <w:rPr>
          <w:rFonts w:cs="Arial"/>
          <w:sz w:val="22"/>
          <w:szCs w:val="22"/>
          <w:lang w:val="fr-FR"/>
        </w:rPr>
        <w:t>certifié par Belgaqua</w:t>
      </w:r>
    </w:p>
    <w:p w14:paraId="1E0D2EDF" w14:textId="77777777" w:rsidR="008D65B3" w:rsidRPr="00284E73" w:rsidRDefault="008D65B3" w:rsidP="003819A8">
      <w:pPr>
        <w:pStyle w:val="Bulleted1"/>
        <w:rPr>
          <w:rFonts w:cs="Arial"/>
          <w:sz w:val="22"/>
          <w:szCs w:val="22"/>
          <w:lang w:val="fr-FR"/>
        </w:rPr>
      </w:pPr>
      <w:r w:rsidRPr="00284E73">
        <w:rPr>
          <w:rFonts w:cs="Arial"/>
          <w:sz w:val="22"/>
          <w:szCs w:val="22"/>
          <w:lang w:val="fr-FR"/>
        </w:rPr>
        <w:t>après la finition de l'espace toilette, la plaque de déclenchement peut être montée sur le réservoir sans outillage</w:t>
      </w:r>
    </w:p>
    <w:p w14:paraId="1E0D2EE0" w14:textId="77777777" w:rsidR="003819A8" w:rsidRPr="00284E73" w:rsidRDefault="003819A8" w:rsidP="003819A8">
      <w:pPr>
        <w:pStyle w:val="Bulleted1"/>
        <w:rPr>
          <w:rFonts w:cs="Arial"/>
          <w:sz w:val="22"/>
          <w:szCs w:val="22"/>
          <w:lang w:val="fr-FR"/>
        </w:rPr>
      </w:pPr>
      <w:r w:rsidRPr="00284E73">
        <w:rPr>
          <w:rFonts w:cs="Arial"/>
          <w:sz w:val="22"/>
          <w:szCs w:val="22"/>
          <w:lang w:val="fr-FR"/>
        </w:rPr>
        <w:t>se compose de</w:t>
      </w:r>
      <w:r w:rsidR="001C62AC" w:rsidRPr="00284E73">
        <w:rPr>
          <w:rFonts w:cs="Arial"/>
          <w:sz w:val="22"/>
          <w:szCs w:val="22"/>
          <w:lang w:val="fr-FR"/>
        </w:rPr>
        <w:t xml:space="preserve"> </w:t>
      </w:r>
      <w:r w:rsidRPr="00284E73">
        <w:rPr>
          <w:rFonts w:cs="Arial"/>
          <w:sz w:val="22"/>
          <w:szCs w:val="22"/>
          <w:lang w:val="fr-FR"/>
        </w:rPr>
        <w:t>:</w:t>
      </w:r>
    </w:p>
    <w:p w14:paraId="1E0D2EE1" w14:textId="77777777" w:rsidR="00DD1CFE" w:rsidRPr="00284E73" w:rsidRDefault="00DD1CFE" w:rsidP="003819A8">
      <w:pPr>
        <w:pStyle w:val="Bulleted2"/>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EE2"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 xml:space="preserve">set de fixations M12 pour cuvette suspendue ; les trous de fixation (distance intermédiaire de </w:t>
      </w:r>
      <w:smartTag w:uri="urn:schemas-microsoft-com:office:smarttags" w:element="metricconverter">
        <w:smartTagPr>
          <w:attr w:name="ProductID" w:val="18 cm"/>
        </w:smartTagPr>
        <w:r w:rsidRPr="00284E73">
          <w:rPr>
            <w:rFonts w:ascii="Arial" w:hAnsi="Arial" w:cs="Arial"/>
            <w:sz w:val="22"/>
            <w:szCs w:val="22"/>
            <w:lang w:val="fr-FR"/>
          </w:rPr>
          <w:t>18 cm</w:t>
        </w:r>
      </w:smartTag>
      <w:r w:rsidRPr="00284E73">
        <w:rPr>
          <w:rFonts w:ascii="Arial" w:hAnsi="Arial" w:cs="Arial"/>
          <w:sz w:val="22"/>
          <w:szCs w:val="22"/>
          <w:lang w:val="fr-FR"/>
        </w:rPr>
        <w:t xml:space="preserve"> ou </w:t>
      </w:r>
      <w:smartTag w:uri="urn:schemas-microsoft-com:office:smarttags" w:element="metricconverter">
        <w:smartTagPr>
          <w:attr w:name="ProductID" w:val="23 cm"/>
        </w:smartTagPr>
        <w:r w:rsidRPr="00284E73">
          <w:rPr>
            <w:rFonts w:ascii="Arial" w:hAnsi="Arial" w:cs="Arial"/>
            <w:sz w:val="22"/>
            <w:szCs w:val="22"/>
            <w:lang w:val="fr-FR"/>
          </w:rPr>
          <w:t>23 cm</w:t>
        </w:r>
      </w:smartTag>
      <w:r w:rsidRPr="00284E73">
        <w:rPr>
          <w:rFonts w:ascii="Arial" w:hAnsi="Arial" w:cs="Arial"/>
          <w:sz w:val="22"/>
          <w:szCs w:val="22"/>
          <w:lang w:val="fr-FR"/>
        </w:rPr>
        <w:t xml:space="preserve">) se situent dans la </w:t>
      </w:r>
      <w:r w:rsidR="00026AC1" w:rsidRPr="00284E73">
        <w:rPr>
          <w:rFonts w:ascii="Arial" w:hAnsi="Arial" w:cs="Arial"/>
          <w:sz w:val="22"/>
          <w:szCs w:val="22"/>
          <w:lang w:val="fr-FR"/>
        </w:rPr>
        <w:t>traverse</w:t>
      </w:r>
    </w:p>
    <w:p w14:paraId="1E0D2EE3"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coude de rinçage (ø56 x ø45)</w:t>
      </w:r>
    </w:p>
    <w:p w14:paraId="1E0D2EE4"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EE5"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EE6"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du WC douche peut être installé ultérieurement</w:t>
      </w:r>
    </w:p>
    <w:p w14:paraId="1E0D2EE7" w14:textId="77777777" w:rsidR="005324C5" w:rsidRPr="00284E73" w:rsidRDefault="005324C5" w:rsidP="005324C5">
      <w:pPr>
        <w:pStyle w:val="Bulleted2"/>
        <w:rPr>
          <w:rFonts w:ascii="Arial" w:hAnsi="Arial" w:cs="Arial"/>
          <w:sz w:val="22"/>
          <w:szCs w:val="22"/>
          <w:lang w:val="fr-FR"/>
        </w:rPr>
      </w:pPr>
      <w:r w:rsidRPr="00284E73">
        <w:rPr>
          <w:rFonts w:ascii="Arial" w:hAnsi="Arial" w:cs="Arial"/>
          <w:sz w:val="22"/>
          <w:szCs w:val="22"/>
          <w:lang w:val="fr-FR"/>
        </w:rPr>
        <w:t>protection gros œuvre pour ouverture de service protège de l'humidité et de la saleté. La protection gros œuvre peut être raccourcie sans outillage, en fonction de l'épaisseur de finition, avant le montage de la plaque de déclenchement</w:t>
      </w:r>
    </w:p>
    <w:p w14:paraId="1E0D2EE8"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réservoir de chasse à encastrer et préalablement monté avec technique de rinçage à double touche</w:t>
      </w:r>
    </w:p>
    <w:p w14:paraId="1E0D2EE9" w14:textId="77777777" w:rsidR="003819A8" w:rsidRPr="00284E73" w:rsidRDefault="003819A8" w:rsidP="003819A8">
      <w:pPr>
        <w:pStyle w:val="Bulleted3"/>
        <w:rPr>
          <w:rFonts w:ascii="Arial" w:hAnsi="Arial" w:cs="Arial"/>
          <w:sz w:val="22"/>
          <w:szCs w:val="22"/>
          <w:lang w:val="fr-FR"/>
        </w:rPr>
      </w:pPr>
      <w:r w:rsidRPr="00284E73">
        <w:rPr>
          <w:rFonts w:ascii="Arial" w:hAnsi="Arial" w:cs="Arial"/>
          <w:sz w:val="22"/>
          <w:szCs w:val="22"/>
          <w:lang w:val="fr-FR"/>
        </w:rPr>
        <w:t>le réservoir de chasse :</w:t>
      </w:r>
    </w:p>
    <w:p w14:paraId="1E0D2EEA"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fabriqué en polyéthylène, soufflé d’une seule pièce</w:t>
      </w:r>
    </w:p>
    <w:p w14:paraId="1E0D2EEB"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 xml:space="preserve">volume d’eau du réservoir : </w:t>
      </w:r>
      <w:r w:rsidR="005324C5" w:rsidRPr="00284E73">
        <w:rPr>
          <w:rFonts w:ascii="Arial" w:hAnsi="Arial" w:cs="Arial"/>
          <w:sz w:val="22"/>
          <w:szCs w:val="22"/>
          <w:lang w:val="fr-FR"/>
        </w:rPr>
        <w:t>7,5</w:t>
      </w:r>
      <w:r w:rsidRPr="00284E73">
        <w:rPr>
          <w:rFonts w:ascii="Arial" w:hAnsi="Arial" w:cs="Arial"/>
          <w:sz w:val="22"/>
          <w:szCs w:val="22"/>
          <w:lang w:val="fr-FR"/>
        </w:rPr>
        <w:t xml:space="preserve"> litres</w:t>
      </w:r>
    </w:p>
    <w:p w14:paraId="1E0D2EEC"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 xml:space="preserve">quantité d’eau de rinçage : </w:t>
      </w:r>
      <w:r w:rsidR="005324C5" w:rsidRPr="00284E73">
        <w:rPr>
          <w:rFonts w:ascii="Arial" w:hAnsi="Arial" w:cs="Arial"/>
          <w:sz w:val="22"/>
          <w:szCs w:val="22"/>
          <w:lang w:val="fr-FR"/>
        </w:rPr>
        <w:t xml:space="preserve">4,5 ou </w:t>
      </w:r>
      <w:r w:rsidRPr="00284E73">
        <w:rPr>
          <w:rFonts w:ascii="Arial" w:hAnsi="Arial" w:cs="Arial"/>
          <w:sz w:val="22"/>
          <w:szCs w:val="22"/>
          <w:lang w:val="fr-FR"/>
        </w:rPr>
        <w:t xml:space="preserve">6 ou 9 litres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EED"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le réservoir est pourvu d’un isolant EPS</w:t>
      </w:r>
      <w:r w:rsidR="00E05E1B" w:rsidRPr="00284E73">
        <w:rPr>
          <w:rFonts w:ascii="Arial" w:hAnsi="Arial" w:cs="Arial"/>
          <w:sz w:val="22"/>
          <w:szCs w:val="22"/>
          <w:lang w:val="fr-FR"/>
        </w:rPr>
        <w:t xml:space="preserve"> contre la condensation</w:t>
      </w:r>
    </w:p>
    <w:p w14:paraId="1E0D2EEE"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raccordement à l’eau</w:t>
      </w:r>
      <w:r w:rsidR="00A47150" w:rsidRPr="00284E73">
        <w:rPr>
          <w:rFonts w:ascii="Arial" w:hAnsi="Arial" w:cs="Arial"/>
          <w:sz w:val="22"/>
          <w:szCs w:val="22"/>
          <w:lang w:val="fr-FR"/>
        </w:rPr>
        <w:t xml:space="preserve"> </w:t>
      </w:r>
      <w:r w:rsidRPr="00284E73">
        <w:rPr>
          <w:rFonts w:ascii="Arial" w:hAnsi="Arial" w:cs="Arial"/>
          <w:sz w:val="22"/>
          <w:szCs w:val="22"/>
          <w:lang w:val="fr-FR"/>
        </w:rPr>
        <w:t xml:space="preserve">: robinet d’arrêt R1/2”, </w:t>
      </w:r>
      <w:r w:rsidR="00A420AF" w:rsidRPr="00284E73">
        <w:rPr>
          <w:rFonts w:ascii="Arial" w:hAnsi="Arial" w:cs="Arial"/>
          <w:sz w:val="22"/>
          <w:szCs w:val="22"/>
          <w:lang w:val="fr-FR"/>
        </w:rPr>
        <w:t xml:space="preserve">se trouvant </w:t>
      </w:r>
      <w:r w:rsidRPr="00284E73">
        <w:rPr>
          <w:rFonts w:ascii="Arial" w:hAnsi="Arial" w:cs="Arial"/>
          <w:sz w:val="22"/>
          <w:szCs w:val="22"/>
          <w:lang w:val="fr-FR"/>
        </w:rPr>
        <w:t>du côté gauche</w:t>
      </w:r>
      <w:r w:rsidR="00A420AF" w:rsidRPr="00284E73">
        <w:rPr>
          <w:rFonts w:ascii="Arial" w:hAnsi="Arial" w:cs="Arial"/>
          <w:sz w:val="22"/>
          <w:szCs w:val="22"/>
          <w:lang w:val="fr-FR"/>
        </w:rPr>
        <w:t xml:space="preserve"> </w:t>
      </w:r>
      <w:r w:rsidR="00697CEC" w:rsidRPr="00284E73">
        <w:rPr>
          <w:rFonts w:ascii="Arial" w:hAnsi="Arial" w:cs="Arial"/>
          <w:sz w:val="22"/>
          <w:szCs w:val="22"/>
          <w:lang w:val="fr-FR"/>
        </w:rPr>
        <w:t xml:space="preserve">en haut de la paroi latéral </w:t>
      </w:r>
      <w:r w:rsidR="00A420AF" w:rsidRPr="00284E73">
        <w:rPr>
          <w:rFonts w:ascii="Arial" w:hAnsi="Arial" w:cs="Arial"/>
          <w:sz w:val="22"/>
          <w:szCs w:val="22"/>
          <w:lang w:val="fr-FR"/>
        </w:rPr>
        <w:t>du réservoir</w:t>
      </w:r>
    </w:p>
    <w:p w14:paraId="1E0D2EEF" w14:textId="77777777" w:rsidR="00375974" w:rsidRPr="00284E73" w:rsidRDefault="00375974" w:rsidP="003819A8">
      <w:pPr>
        <w:pStyle w:val="Bulleted4"/>
        <w:rPr>
          <w:rFonts w:ascii="Arial" w:hAnsi="Arial" w:cs="Arial"/>
          <w:sz w:val="22"/>
          <w:szCs w:val="22"/>
          <w:lang w:val="fr-BE"/>
        </w:rPr>
      </w:pPr>
      <w:r w:rsidRPr="00284E73">
        <w:rPr>
          <w:rFonts w:ascii="Arial" w:hAnsi="Arial" w:cs="Arial"/>
          <w:sz w:val="22"/>
          <w:szCs w:val="22"/>
          <w:lang w:val="fr-BE"/>
        </w:rPr>
        <w:t>plaque de protection pour ouverture de service, avec trous de fixation pour le cadre de fixation de la plaque de déclenchement</w:t>
      </w:r>
    </w:p>
    <w:p w14:paraId="1E0D2EF0" w14:textId="77777777" w:rsidR="0091721E" w:rsidRPr="00284E73" w:rsidRDefault="0091721E" w:rsidP="0091721E">
      <w:pPr>
        <w:pStyle w:val="Bulleted3"/>
        <w:spacing w:line="223" w:lineRule="auto"/>
        <w:rPr>
          <w:rFonts w:ascii="Arial" w:hAnsi="Arial" w:cs="Arial"/>
          <w:sz w:val="22"/>
          <w:szCs w:val="22"/>
          <w:lang w:val="fr-FR"/>
        </w:rPr>
      </w:pPr>
      <w:r w:rsidRPr="00284E73">
        <w:rPr>
          <w:rFonts w:ascii="Arial" w:hAnsi="Arial" w:cs="Arial"/>
          <w:sz w:val="22"/>
          <w:szCs w:val="22"/>
          <w:lang w:val="fr-FR"/>
        </w:rPr>
        <w:t>le mécanisme de transmission entre la plaque de déclenchement et la cloche : un dispositif basculant transfère le mouvement horizontal, provenant de l'enfoncement de la plaque de déclenchement, à un mouvement vertical qui tire la cloche vers le haut</w:t>
      </w:r>
    </w:p>
    <w:p w14:paraId="1E0D2EF1" w14:textId="77777777" w:rsidR="003819A8" w:rsidRPr="00284E73" w:rsidRDefault="003819A8" w:rsidP="003819A8">
      <w:pPr>
        <w:pStyle w:val="Bulleted3"/>
        <w:rPr>
          <w:rFonts w:ascii="Arial" w:hAnsi="Arial" w:cs="Arial"/>
          <w:sz w:val="22"/>
          <w:szCs w:val="22"/>
          <w:lang w:val="fr-FR"/>
        </w:rPr>
      </w:pPr>
      <w:r w:rsidRPr="00284E73">
        <w:rPr>
          <w:rFonts w:ascii="Arial" w:hAnsi="Arial" w:cs="Arial"/>
          <w:sz w:val="22"/>
          <w:szCs w:val="22"/>
          <w:lang w:val="fr-FR"/>
        </w:rPr>
        <w:t>le robinet flotteur en matière synthétique :</w:t>
      </w:r>
    </w:p>
    <w:p w14:paraId="1E0D2EF2"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fonctionne selon le principe servo</w:t>
      </w:r>
    </w:p>
    <w:p w14:paraId="1E0D2EF3"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EF4"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EF5" w14:textId="77777777" w:rsidR="003819A8" w:rsidRPr="00284E73" w:rsidRDefault="003819A8" w:rsidP="003819A8">
      <w:pPr>
        <w:pStyle w:val="Bulleted3"/>
        <w:rPr>
          <w:rFonts w:ascii="Arial" w:hAnsi="Arial" w:cs="Arial"/>
          <w:sz w:val="22"/>
          <w:szCs w:val="22"/>
          <w:lang w:val="fr-FR"/>
        </w:rPr>
      </w:pPr>
      <w:r w:rsidRPr="00284E73">
        <w:rPr>
          <w:rFonts w:ascii="Arial" w:hAnsi="Arial" w:cs="Arial"/>
          <w:sz w:val="22"/>
          <w:szCs w:val="22"/>
          <w:lang w:val="fr-FR"/>
        </w:rPr>
        <w:t>la cloche en matière synthétique avec trop-plein :</w:t>
      </w:r>
    </w:p>
    <w:p w14:paraId="1E0D2EF6" w14:textId="77777777" w:rsidR="003819A8" w:rsidRPr="00284E73" w:rsidRDefault="00E05E1B" w:rsidP="003819A8">
      <w:pPr>
        <w:pStyle w:val="Bulleted4"/>
        <w:rPr>
          <w:rFonts w:ascii="Arial" w:hAnsi="Arial" w:cs="Arial"/>
          <w:sz w:val="22"/>
          <w:szCs w:val="22"/>
          <w:lang w:val="fr-FR"/>
        </w:rPr>
      </w:pPr>
      <w:r w:rsidRPr="00284E73">
        <w:rPr>
          <w:rFonts w:ascii="Arial" w:hAnsi="Arial" w:cs="Arial"/>
          <w:sz w:val="22"/>
          <w:szCs w:val="22"/>
          <w:lang w:val="fr-FR"/>
        </w:rPr>
        <w:t>prévue</w:t>
      </w:r>
      <w:r w:rsidR="003819A8" w:rsidRPr="00284E73">
        <w:rPr>
          <w:rFonts w:ascii="Arial" w:hAnsi="Arial" w:cs="Arial"/>
          <w:sz w:val="22"/>
          <w:szCs w:val="22"/>
          <w:lang w:val="fr-FR"/>
        </w:rPr>
        <w:t xml:space="preserve"> pour l’éventuelle installation d’une commande à distance pneumatique</w:t>
      </w:r>
    </w:p>
    <w:p w14:paraId="1E0D2EF7" w14:textId="77777777" w:rsidR="003819A8" w:rsidRPr="00284E73" w:rsidRDefault="003819A8" w:rsidP="003819A8">
      <w:pPr>
        <w:pStyle w:val="Bulleted4"/>
        <w:rPr>
          <w:rFonts w:ascii="Arial" w:hAnsi="Arial" w:cs="Arial"/>
          <w:sz w:val="22"/>
          <w:szCs w:val="22"/>
          <w:lang w:val="fr-FR"/>
        </w:rPr>
      </w:pPr>
      <w:r w:rsidRPr="00284E73">
        <w:rPr>
          <w:rFonts w:ascii="Arial" w:hAnsi="Arial" w:cs="Arial"/>
          <w:sz w:val="22"/>
          <w:szCs w:val="22"/>
          <w:lang w:val="fr-FR"/>
        </w:rPr>
        <w:t>joint de cloche en silicone</w:t>
      </w:r>
    </w:p>
    <w:p w14:paraId="1E0D2EF8" w14:textId="77777777" w:rsidR="003819A8" w:rsidRPr="00284E73" w:rsidRDefault="003819A8">
      <w:pPr>
        <w:rPr>
          <w:rFonts w:ascii="Arial" w:hAnsi="Arial" w:cs="Arial"/>
          <w:b/>
          <w:bCs/>
          <w:sz w:val="22"/>
          <w:szCs w:val="22"/>
          <w:lang w:val="fr-FR"/>
        </w:rPr>
      </w:pPr>
      <w:r w:rsidRPr="00284E73">
        <w:rPr>
          <w:rFonts w:ascii="Arial" w:hAnsi="Arial" w:cs="Arial"/>
          <w:bCs/>
          <w:sz w:val="22"/>
          <w:szCs w:val="22"/>
          <w:lang w:val="fr-FR"/>
        </w:rPr>
        <w:br w:type="page"/>
      </w:r>
    </w:p>
    <w:p w14:paraId="1E0D2EF9" w14:textId="77777777" w:rsidR="007A4785" w:rsidRPr="00284E73" w:rsidRDefault="00872262" w:rsidP="00771E82">
      <w:pPr>
        <w:pStyle w:val="Heading1"/>
        <w:numPr>
          <w:ilvl w:val="1"/>
          <w:numId w:val="18"/>
        </w:numPr>
        <w:rPr>
          <w:rFonts w:cs="Arial"/>
          <w:bCs/>
          <w:sz w:val="22"/>
          <w:szCs w:val="22"/>
          <w:u w:val="none"/>
          <w:lang w:val="fr-FR"/>
        </w:rPr>
      </w:pPr>
      <w:r w:rsidRPr="00284E73">
        <w:rPr>
          <w:rFonts w:cs="Arial"/>
          <w:bCs/>
          <w:sz w:val="22"/>
          <w:szCs w:val="22"/>
          <w:u w:val="none"/>
          <w:lang w:val="fr-FR"/>
        </w:rPr>
        <w:lastRenderedPageBreak/>
        <w:t xml:space="preserve">Elément de montage pour cuvette de </w:t>
      </w:r>
      <w:r w:rsidR="00B55FBF" w:rsidRPr="00284E73">
        <w:rPr>
          <w:rFonts w:cs="Arial"/>
          <w:bCs/>
          <w:sz w:val="22"/>
          <w:szCs w:val="22"/>
          <w:u w:val="none"/>
          <w:lang w:val="fr-FR"/>
        </w:rPr>
        <w:t>WC</w:t>
      </w:r>
      <w:r w:rsidRPr="00284E73">
        <w:rPr>
          <w:rFonts w:cs="Arial"/>
          <w:bCs/>
          <w:sz w:val="22"/>
          <w:szCs w:val="22"/>
          <w:u w:val="none"/>
          <w:lang w:val="fr-FR"/>
        </w:rPr>
        <w:t xml:space="preserve"> suspendue, avec </w:t>
      </w:r>
      <w:r w:rsidR="00D66D22" w:rsidRPr="00284E73">
        <w:rPr>
          <w:rFonts w:cs="Arial"/>
          <w:bCs/>
          <w:sz w:val="22"/>
          <w:szCs w:val="22"/>
          <w:u w:val="none"/>
          <w:lang w:val="fr-FR"/>
        </w:rPr>
        <w:t>réservoir de chasse à encastrer</w:t>
      </w:r>
      <w:r w:rsidRPr="00284E73">
        <w:rPr>
          <w:rFonts w:cs="Arial"/>
          <w:bCs/>
          <w:sz w:val="22"/>
          <w:szCs w:val="22"/>
          <w:u w:val="none"/>
          <w:lang w:val="fr-FR"/>
        </w:rPr>
        <w:t xml:space="preserve"> pour commande par le dessus ou frontale (</w:t>
      </w:r>
      <w:r w:rsidR="00383B8F" w:rsidRPr="00284E73">
        <w:rPr>
          <w:rFonts w:cs="Arial"/>
          <w:bCs/>
          <w:sz w:val="22"/>
          <w:szCs w:val="22"/>
          <w:u w:val="none"/>
          <w:lang w:val="fr-FR"/>
        </w:rPr>
        <w:t>hauteur</w:t>
      </w:r>
      <w:r w:rsidR="003A2F93" w:rsidRPr="00284E73">
        <w:rPr>
          <w:rFonts w:cs="Arial"/>
          <w:bCs/>
          <w:sz w:val="22"/>
          <w:szCs w:val="22"/>
          <w:u w:val="none"/>
          <w:lang w:val="fr-FR"/>
        </w:rPr>
        <w:t xml:space="preserve"> </w:t>
      </w:r>
      <w:r w:rsidRPr="00284E73">
        <w:rPr>
          <w:rFonts w:cs="Arial"/>
          <w:bCs/>
          <w:sz w:val="22"/>
          <w:szCs w:val="22"/>
          <w:u w:val="none"/>
          <w:lang w:val="fr-FR"/>
        </w:rPr>
        <w:t xml:space="preserve">d’encastrement </w:t>
      </w:r>
      <w:r w:rsidR="00D40C0B" w:rsidRPr="00284E73">
        <w:rPr>
          <w:rFonts w:cs="Arial"/>
          <w:bCs/>
          <w:sz w:val="22"/>
          <w:szCs w:val="22"/>
          <w:u w:val="none"/>
          <w:lang w:val="fr-FR"/>
        </w:rPr>
        <w:t xml:space="preserve">d'environ </w:t>
      </w:r>
      <w:smartTag w:uri="urn:schemas-microsoft-com:office:smarttags" w:element="metricconverter">
        <w:smartTagPr>
          <w:attr w:name="ProductID" w:val="100 cm"/>
        </w:smartTagPr>
        <w:r w:rsidR="003A2F93" w:rsidRPr="00284E73">
          <w:rPr>
            <w:rFonts w:cs="Arial"/>
            <w:bCs/>
            <w:sz w:val="22"/>
            <w:szCs w:val="22"/>
            <w:u w:val="none"/>
            <w:lang w:val="fr-FR"/>
          </w:rPr>
          <w:t>100 cm</w:t>
        </w:r>
      </w:smartTag>
      <w:r w:rsidR="003A2F93" w:rsidRPr="00284E73">
        <w:rPr>
          <w:rFonts w:cs="Arial"/>
          <w:bCs/>
          <w:sz w:val="22"/>
          <w:szCs w:val="22"/>
          <w:u w:val="none"/>
          <w:lang w:val="fr-FR"/>
        </w:rPr>
        <w:t>)</w:t>
      </w:r>
      <w:r w:rsidR="00D40C0B" w:rsidRPr="00284E73">
        <w:rPr>
          <w:rFonts w:cs="Arial"/>
          <w:bCs/>
          <w:sz w:val="22"/>
          <w:szCs w:val="22"/>
          <w:u w:val="none"/>
          <w:lang w:val="fr-FR"/>
        </w:rPr>
        <w:t xml:space="preserve">, convient aux plaques de déclenchement d'une dimension plus petite </w:t>
      </w:r>
      <w:r w:rsidR="00D40C0B" w:rsidRPr="00284E73">
        <w:rPr>
          <w:rFonts w:cs="Arial"/>
          <w:bCs/>
          <w:sz w:val="22"/>
          <w:szCs w:val="22"/>
          <w:u w:val="none"/>
          <w:lang w:val="fr-FR"/>
        </w:rPr>
        <w:br/>
        <w:t>(environ 21,2 x 14,2 cm)</w:t>
      </w:r>
    </w:p>
    <w:p w14:paraId="1E0D2EFA" w14:textId="77777777" w:rsidR="00872262" w:rsidRPr="00284E73" w:rsidRDefault="00CC4F12" w:rsidP="00C11E4B">
      <w:pPr>
        <w:pStyle w:val="Bulleted1"/>
        <w:rPr>
          <w:rFonts w:cs="Arial"/>
          <w:sz w:val="22"/>
          <w:szCs w:val="22"/>
          <w:lang w:val="fr-FR"/>
        </w:rPr>
      </w:pPr>
      <w:bookmarkStart w:id="1" w:name="OLE_LINK4"/>
      <w:bookmarkStart w:id="2" w:name="OLE_LINK5"/>
      <w:r w:rsidRPr="00284E73">
        <w:rPr>
          <w:rFonts w:cs="Arial"/>
          <w:sz w:val="22"/>
          <w:szCs w:val="22"/>
          <w:lang w:val="fr-FR"/>
        </w:rPr>
        <w:t>c</w:t>
      </w:r>
      <w:r w:rsidR="00872262" w:rsidRPr="00284E73">
        <w:rPr>
          <w:rFonts w:cs="Arial"/>
          <w:sz w:val="22"/>
          <w:szCs w:val="22"/>
          <w:lang w:val="fr-FR"/>
        </w:rPr>
        <w:t xml:space="preserve">onvient pour une cuvette suspendue d’une longueur maximale de </w:t>
      </w:r>
      <w:r w:rsidR="007B6F01" w:rsidRPr="00284E73">
        <w:rPr>
          <w:rFonts w:cs="Arial"/>
          <w:sz w:val="22"/>
          <w:szCs w:val="22"/>
          <w:lang w:val="fr-FR"/>
        </w:rPr>
        <w:t>70</w:t>
      </w:r>
      <w:r w:rsidR="00872262" w:rsidRPr="00284E73">
        <w:rPr>
          <w:rFonts w:cs="Arial"/>
          <w:sz w:val="22"/>
          <w:szCs w:val="22"/>
          <w:lang w:val="fr-FR"/>
        </w:rPr>
        <w:t xml:space="preserve"> cm (selon la technique de pose), </w:t>
      </w:r>
      <w:r w:rsidRPr="00284E73">
        <w:rPr>
          <w:rFonts w:cs="Arial"/>
          <w:sz w:val="22"/>
          <w:szCs w:val="22"/>
          <w:lang w:val="fr-FR"/>
        </w:rPr>
        <w:t xml:space="preserve">supportant </w:t>
      </w:r>
      <w:r w:rsidR="00872262" w:rsidRPr="00284E73">
        <w:rPr>
          <w:rFonts w:cs="Arial"/>
          <w:sz w:val="22"/>
          <w:szCs w:val="22"/>
          <w:lang w:val="fr-FR"/>
        </w:rPr>
        <w:t xml:space="preserve">une charge statique de </w:t>
      </w:r>
      <w:smartTag w:uri="urn:schemas-microsoft-com:office:smarttags" w:element="metricconverter">
        <w:smartTagPr>
          <w:attr w:name="ProductID" w:val="400 kg"/>
        </w:smartTagPr>
        <w:r w:rsidR="00872262" w:rsidRPr="00284E73">
          <w:rPr>
            <w:rFonts w:cs="Arial"/>
            <w:sz w:val="22"/>
            <w:szCs w:val="22"/>
            <w:lang w:val="fr-FR"/>
          </w:rPr>
          <w:t>400 kg</w:t>
        </w:r>
      </w:smartTag>
      <w:r w:rsidR="00872262" w:rsidRPr="00284E73">
        <w:rPr>
          <w:rFonts w:cs="Arial"/>
          <w:sz w:val="22"/>
          <w:szCs w:val="22"/>
          <w:lang w:val="fr-FR"/>
        </w:rPr>
        <w:t xml:space="preserve"> (NBN EN 997)</w:t>
      </w:r>
      <w:bookmarkEnd w:id="1"/>
      <w:bookmarkEnd w:id="2"/>
    </w:p>
    <w:p w14:paraId="1E0D2EFB" w14:textId="77777777" w:rsidR="00CC4F12" w:rsidRPr="00284E73" w:rsidRDefault="00CC4F12" w:rsidP="00C11E4B">
      <w:pPr>
        <w:pStyle w:val="Bulleted1"/>
        <w:rPr>
          <w:rFonts w:cs="Arial"/>
          <w:sz w:val="22"/>
          <w:szCs w:val="22"/>
          <w:lang w:val="fr-FR"/>
        </w:rPr>
      </w:pPr>
      <w:r w:rsidRPr="00284E73">
        <w:rPr>
          <w:rFonts w:cs="Arial"/>
          <w:sz w:val="22"/>
          <w:szCs w:val="22"/>
          <w:lang w:val="fr-FR"/>
        </w:rPr>
        <w:t>certifié par Belgaqua</w:t>
      </w:r>
    </w:p>
    <w:p w14:paraId="1E0D2EFC" w14:textId="77777777" w:rsidR="008D65B3" w:rsidRPr="00284E73" w:rsidRDefault="008D65B3" w:rsidP="00C11E4B">
      <w:pPr>
        <w:pStyle w:val="Bulleted1"/>
        <w:rPr>
          <w:rFonts w:cs="Arial"/>
          <w:sz w:val="22"/>
          <w:szCs w:val="22"/>
          <w:lang w:val="fr-FR"/>
        </w:rPr>
      </w:pPr>
      <w:r w:rsidRPr="00284E73">
        <w:rPr>
          <w:rFonts w:cs="Arial"/>
          <w:sz w:val="22"/>
          <w:szCs w:val="22"/>
          <w:lang w:val="fr-FR"/>
        </w:rPr>
        <w:t>après la finition de l'espace toilette, la plaque de déclenchement peut être montée sur le réservoir sans outillage</w:t>
      </w:r>
    </w:p>
    <w:p w14:paraId="1E0D2EFD" w14:textId="77777777" w:rsidR="008F348A" w:rsidRPr="00284E73" w:rsidRDefault="00273561"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DE72D3" w:rsidRPr="00284E73">
        <w:rPr>
          <w:rFonts w:cs="Arial"/>
          <w:sz w:val="22"/>
          <w:szCs w:val="22"/>
          <w:lang w:val="fr-FR"/>
        </w:rPr>
        <w:t xml:space="preserve"> </w:t>
      </w:r>
      <w:r w:rsidR="00E75A5D" w:rsidRPr="00284E73">
        <w:rPr>
          <w:rFonts w:cs="Arial"/>
          <w:sz w:val="22"/>
          <w:szCs w:val="22"/>
          <w:lang w:val="fr-FR"/>
        </w:rPr>
        <w:t>:</w:t>
      </w:r>
    </w:p>
    <w:p w14:paraId="1E0D2EFE" w14:textId="77777777" w:rsidR="00DD1CFE" w:rsidRPr="00284E73" w:rsidRDefault="00DD1CFE" w:rsidP="00C11E4B">
      <w:pPr>
        <w:pStyle w:val="Bulleted2"/>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EFF" w14:textId="77777777" w:rsidR="0011672B" w:rsidRPr="00284E73" w:rsidRDefault="00273561" w:rsidP="00C11E4B">
      <w:pPr>
        <w:pStyle w:val="Bulleted2"/>
        <w:rPr>
          <w:rFonts w:ascii="Arial" w:hAnsi="Arial" w:cs="Arial"/>
          <w:sz w:val="22"/>
          <w:szCs w:val="22"/>
          <w:lang w:val="fr-FR"/>
        </w:rPr>
      </w:pPr>
      <w:r w:rsidRPr="00284E73">
        <w:rPr>
          <w:rFonts w:ascii="Arial" w:hAnsi="Arial" w:cs="Arial"/>
          <w:sz w:val="22"/>
          <w:szCs w:val="22"/>
          <w:lang w:val="fr-FR"/>
        </w:rPr>
        <w:t xml:space="preserve">set de </w:t>
      </w:r>
      <w:r w:rsidR="0011672B" w:rsidRPr="00284E73">
        <w:rPr>
          <w:rFonts w:ascii="Arial" w:hAnsi="Arial" w:cs="Arial"/>
          <w:sz w:val="22"/>
          <w:szCs w:val="22"/>
          <w:lang w:val="fr-FR"/>
        </w:rPr>
        <w:t xml:space="preserve">fixations M12 </w:t>
      </w:r>
      <w:r w:rsidRPr="00284E73">
        <w:rPr>
          <w:rFonts w:ascii="Arial" w:hAnsi="Arial" w:cs="Arial"/>
          <w:sz w:val="22"/>
          <w:szCs w:val="22"/>
          <w:lang w:val="fr-FR"/>
        </w:rPr>
        <w:t>pour cuvette suspendue</w:t>
      </w:r>
      <w:r w:rsidR="00D52ADF" w:rsidRPr="00284E73">
        <w:rPr>
          <w:rFonts w:ascii="Arial" w:hAnsi="Arial" w:cs="Arial"/>
          <w:sz w:val="22"/>
          <w:szCs w:val="22"/>
          <w:lang w:val="fr-FR"/>
        </w:rPr>
        <w:t xml:space="preserve"> </w:t>
      </w:r>
      <w:r w:rsidRPr="00284E73">
        <w:rPr>
          <w:rFonts w:ascii="Arial" w:hAnsi="Arial" w:cs="Arial"/>
          <w:sz w:val="22"/>
          <w:szCs w:val="22"/>
          <w:lang w:val="fr-FR"/>
        </w:rPr>
        <w:t xml:space="preserve">; les trous de fixation </w:t>
      </w:r>
      <w:r w:rsidR="0011672B"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11672B" w:rsidRPr="00284E73">
          <w:rPr>
            <w:rFonts w:ascii="Arial" w:hAnsi="Arial" w:cs="Arial"/>
            <w:sz w:val="22"/>
            <w:szCs w:val="22"/>
            <w:lang w:val="fr-FR"/>
          </w:rPr>
          <w:t>18 cm</w:t>
        </w:r>
      </w:smartTag>
      <w:r w:rsidR="0011672B" w:rsidRPr="00284E73">
        <w:rPr>
          <w:rFonts w:ascii="Arial" w:hAnsi="Arial" w:cs="Arial"/>
          <w:sz w:val="22"/>
          <w:szCs w:val="22"/>
          <w:lang w:val="fr-FR"/>
        </w:rPr>
        <w:t xml:space="preserve"> ou </w:t>
      </w:r>
      <w:smartTag w:uri="urn:schemas-microsoft-com:office:smarttags" w:element="metricconverter">
        <w:smartTagPr>
          <w:attr w:name="ProductID" w:val="23 cm"/>
        </w:smartTagPr>
        <w:r w:rsidR="0011672B" w:rsidRPr="00284E73">
          <w:rPr>
            <w:rFonts w:ascii="Arial" w:hAnsi="Arial" w:cs="Arial"/>
            <w:sz w:val="22"/>
            <w:szCs w:val="22"/>
            <w:lang w:val="fr-FR"/>
          </w:rPr>
          <w:t>23 cm</w:t>
        </w:r>
      </w:smartTag>
      <w:r w:rsidR="0011672B" w:rsidRPr="00284E73">
        <w:rPr>
          <w:rFonts w:ascii="Arial" w:hAnsi="Arial" w:cs="Arial"/>
          <w:sz w:val="22"/>
          <w:szCs w:val="22"/>
          <w:lang w:val="fr-FR"/>
        </w:rPr>
        <w:t xml:space="preserve">) se situent dans la </w:t>
      </w:r>
      <w:r w:rsidR="00026AC1" w:rsidRPr="00284E73">
        <w:rPr>
          <w:rFonts w:ascii="Arial" w:hAnsi="Arial" w:cs="Arial"/>
          <w:sz w:val="22"/>
          <w:szCs w:val="22"/>
          <w:lang w:val="fr-FR"/>
        </w:rPr>
        <w:t>traverse</w:t>
      </w:r>
    </w:p>
    <w:p w14:paraId="1E0D2F00" w14:textId="77777777" w:rsidR="0011672B" w:rsidRPr="00284E73" w:rsidRDefault="0011672B" w:rsidP="00C11E4B">
      <w:pPr>
        <w:pStyle w:val="Bulleted2"/>
        <w:rPr>
          <w:rFonts w:ascii="Arial" w:hAnsi="Arial" w:cs="Arial"/>
          <w:sz w:val="22"/>
          <w:szCs w:val="22"/>
          <w:lang w:val="fr-FR"/>
        </w:rPr>
      </w:pPr>
      <w:r w:rsidRPr="00284E73">
        <w:rPr>
          <w:rFonts w:ascii="Arial" w:hAnsi="Arial" w:cs="Arial"/>
          <w:sz w:val="22"/>
          <w:szCs w:val="22"/>
          <w:lang w:val="fr-FR"/>
        </w:rPr>
        <w:t>coude de rinçage (ø56 x ø45)</w:t>
      </w:r>
    </w:p>
    <w:p w14:paraId="1E0D2F01" w14:textId="77777777" w:rsidR="0011672B" w:rsidRPr="00284E73" w:rsidRDefault="0011672B" w:rsidP="00C11E4B">
      <w:pPr>
        <w:pStyle w:val="Bulleted2"/>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F02" w14:textId="77777777" w:rsidR="0011672B" w:rsidRPr="00284E73" w:rsidRDefault="0011672B" w:rsidP="00C11E4B">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F03" w14:textId="77777777" w:rsidR="0011672B" w:rsidRPr="00284E73" w:rsidRDefault="0011672B" w:rsidP="00C11E4B">
      <w:pPr>
        <w:pStyle w:val="Bulleted2"/>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w:t>
      </w:r>
      <w:r w:rsidR="001A046A" w:rsidRPr="00284E73">
        <w:rPr>
          <w:rFonts w:ascii="Arial" w:hAnsi="Arial" w:cs="Arial"/>
          <w:sz w:val="22"/>
          <w:szCs w:val="22"/>
          <w:lang w:val="fr-FR"/>
        </w:rPr>
        <w:t xml:space="preserve">u </w:t>
      </w:r>
      <w:r w:rsidR="00B55FBF" w:rsidRPr="00284E73">
        <w:rPr>
          <w:rFonts w:ascii="Arial" w:hAnsi="Arial" w:cs="Arial"/>
          <w:sz w:val="22"/>
          <w:szCs w:val="22"/>
          <w:lang w:val="fr-FR"/>
        </w:rPr>
        <w:t>WC</w:t>
      </w:r>
      <w:r w:rsidR="001A046A" w:rsidRPr="00284E73">
        <w:rPr>
          <w:rFonts w:ascii="Arial" w:hAnsi="Arial" w:cs="Arial"/>
          <w:sz w:val="22"/>
          <w:szCs w:val="22"/>
          <w:lang w:val="fr-FR"/>
        </w:rPr>
        <w:t xml:space="preserve"> </w:t>
      </w:r>
      <w:r w:rsidRPr="00284E73">
        <w:rPr>
          <w:rFonts w:ascii="Arial" w:hAnsi="Arial" w:cs="Arial"/>
          <w:sz w:val="22"/>
          <w:szCs w:val="22"/>
          <w:lang w:val="fr-FR"/>
        </w:rPr>
        <w:t>douche peut être installé ultérieurement</w:t>
      </w:r>
    </w:p>
    <w:p w14:paraId="1E0D2F04" w14:textId="77777777" w:rsidR="002218FE" w:rsidRPr="00284E73" w:rsidRDefault="002218FE" w:rsidP="002218FE">
      <w:pPr>
        <w:pStyle w:val="Bulleted2"/>
        <w:rPr>
          <w:rFonts w:ascii="Arial" w:hAnsi="Arial" w:cs="Arial"/>
          <w:sz w:val="22"/>
          <w:szCs w:val="22"/>
          <w:lang w:val="fr-FR"/>
        </w:rPr>
      </w:pPr>
      <w:r w:rsidRPr="00284E73">
        <w:rPr>
          <w:rFonts w:ascii="Arial" w:hAnsi="Arial" w:cs="Arial"/>
          <w:sz w:val="22"/>
          <w:szCs w:val="22"/>
          <w:lang w:val="fr-FR"/>
        </w:rPr>
        <w:t>protection gros œuvre pour ouverture de service protège de l'humidité et de la saleté. La protection gros œuvre peut être raccourcie sans outillage, en fonction de l'épaisseur de finition, avant le montage de la plaque de déclenchement</w:t>
      </w:r>
    </w:p>
    <w:p w14:paraId="1E0D2F05" w14:textId="77777777" w:rsidR="00FB047F" w:rsidRPr="00284E73" w:rsidRDefault="00D66D22" w:rsidP="00C11E4B">
      <w:pPr>
        <w:pStyle w:val="Bulleted2"/>
        <w:rPr>
          <w:rFonts w:ascii="Arial" w:hAnsi="Arial" w:cs="Arial"/>
          <w:sz w:val="22"/>
          <w:szCs w:val="22"/>
          <w:lang w:val="fr-FR"/>
        </w:rPr>
      </w:pPr>
      <w:r w:rsidRPr="00284E73">
        <w:rPr>
          <w:rFonts w:ascii="Arial" w:hAnsi="Arial" w:cs="Arial"/>
          <w:sz w:val="22"/>
          <w:szCs w:val="22"/>
          <w:lang w:val="fr-FR"/>
        </w:rPr>
        <w:t>réservoir de chasse à encastrer</w:t>
      </w:r>
      <w:r w:rsidR="00FB047F" w:rsidRPr="00284E73">
        <w:rPr>
          <w:rFonts w:ascii="Arial" w:hAnsi="Arial" w:cs="Arial"/>
          <w:sz w:val="22"/>
          <w:szCs w:val="22"/>
          <w:lang w:val="fr-FR"/>
        </w:rPr>
        <w:t xml:space="preserve"> </w:t>
      </w:r>
      <w:r w:rsidR="007416E6" w:rsidRPr="00284E73">
        <w:rPr>
          <w:rFonts w:ascii="Arial" w:hAnsi="Arial" w:cs="Arial"/>
          <w:sz w:val="22"/>
          <w:szCs w:val="22"/>
          <w:lang w:val="fr-FR"/>
        </w:rPr>
        <w:t xml:space="preserve">et </w:t>
      </w:r>
      <w:r w:rsidR="00335206" w:rsidRPr="00284E73">
        <w:rPr>
          <w:rFonts w:ascii="Arial" w:hAnsi="Arial" w:cs="Arial"/>
          <w:sz w:val="22"/>
          <w:szCs w:val="22"/>
          <w:lang w:val="fr-FR"/>
        </w:rPr>
        <w:t xml:space="preserve">préalablement monté </w:t>
      </w:r>
      <w:r w:rsidR="00FB047F" w:rsidRPr="00284E73">
        <w:rPr>
          <w:rFonts w:ascii="Arial" w:hAnsi="Arial" w:cs="Arial"/>
          <w:sz w:val="22"/>
          <w:szCs w:val="22"/>
          <w:lang w:val="fr-FR"/>
        </w:rPr>
        <w:t>avec technique de rinçage à double touche</w:t>
      </w:r>
    </w:p>
    <w:p w14:paraId="1E0D2F06" w14:textId="77777777" w:rsidR="00FB047F" w:rsidRPr="00284E73" w:rsidRDefault="001F231F" w:rsidP="001F231F">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C67FF0" w:rsidRPr="00284E73">
        <w:rPr>
          <w:rFonts w:ascii="Arial" w:hAnsi="Arial" w:cs="Arial"/>
          <w:sz w:val="22"/>
          <w:szCs w:val="22"/>
          <w:lang w:val="fr-FR"/>
        </w:rPr>
        <w:t>réservoir de chasse</w:t>
      </w:r>
      <w:r w:rsidR="00D52ADF" w:rsidRPr="00284E73">
        <w:rPr>
          <w:rFonts w:ascii="Arial" w:hAnsi="Arial" w:cs="Arial"/>
          <w:sz w:val="22"/>
          <w:szCs w:val="22"/>
          <w:lang w:val="fr-FR"/>
        </w:rPr>
        <w:t xml:space="preserve"> </w:t>
      </w:r>
      <w:r w:rsidR="00C67FF0" w:rsidRPr="00284E73">
        <w:rPr>
          <w:rFonts w:ascii="Arial" w:hAnsi="Arial" w:cs="Arial"/>
          <w:sz w:val="22"/>
          <w:szCs w:val="22"/>
          <w:lang w:val="fr-FR"/>
        </w:rPr>
        <w:t>:</w:t>
      </w:r>
    </w:p>
    <w:p w14:paraId="1E0D2F07"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fabriqué en polyéthylène, soufflé d’une seule pièce</w:t>
      </w:r>
    </w:p>
    <w:p w14:paraId="1E0D2F08"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volume d’eau du réservoir</w:t>
      </w:r>
      <w:r w:rsidR="00D52ADF"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DE72D3" w:rsidRPr="00284E73">
        <w:rPr>
          <w:rFonts w:ascii="Arial" w:hAnsi="Arial" w:cs="Arial"/>
          <w:sz w:val="22"/>
          <w:szCs w:val="22"/>
          <w:lang w:val="fr-FR"/>
        </w:rPr>
        <w:t>7,5</w:t>
      </w:r>
      <w:r w:rsidRPr="00284E73">
        <w:rPr>
          <w:rFonts w:ascii="Arial" w:hAnsi="Arial" w:cs="Arial"/>
          <w:sz w:val="22"/>
          <w:szCs w:val="22"/>
          <w:lang w:val="fr-FR"/>
        </w:rPr>
        <w:t xml:space="preserve"> litres</w:t>
      </w:r>
    </w:p>
    <w:p w14:paraId="1E0D2F09"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quantité d’eau de rinçage</w:t>
      </w:r>
      <w:r w:rsidR="00D52ADF"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DE72D3" w:rsidRPr="00284E73">
        <w:rPr>
          <w:rFonts w:ascii="Arial" w:hAnsi="Arial" w:cs="Arial"/>
          <w:sz w:val="22"/>
          <w:szCs w:val="22"/>
          <w:lang w:val="fr-FR"/>
        </w:rPr>
        <w:t xml:space="preserve">4,5 ou </w:t>
      </w:r>
      <w:r w:rsidRPr="00284E73">
        <w:rPr>
          <w:rFonts w:ascii="Arial" w:hAnsi="Arial" w:cs="Arial"/>
          <w:sz w:val="22"/>
          <w:szCs w:val="22"/>
          <w:lang w:val="fr-FR"/>
        </w:rPr>
        <w:t xml:space="preserve">6 </w:t>
      </w:r>
      <w:r w:rsidR="00804175" w:rsidRPr="00284E73">
        <w:rPr>
          <w:rFonts w:ascii="Arial" w:hAnsi="Arial" w:cs="Arial"/>
          <w:sz w:val="22"/>
          <w:szCs w:val="22"/>
          <w:lang w:val="fr-FR"/>
        </w:rPr>
        <w:t xml:space="preserve">ou 9 </w:t>
      </w:r>
      <w:r w:rsidRPr="00284E73">
        <w:rPr>
          <w:rFonts w:ascii="Arial" w:hAnsi="Arial" w:cs="Arial"/>
          <w:sz w:val="22"/>
          <w:szCs w:val="22"/>
          <w:lang w:val="fr-FR"/>
        </w:rPr>
        <w:t xml:space="preserve">litres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F0A" w14:textId="77777777" w:rsidR="00FB047F" w:rsidRPr="00284E73" w:rsidRDefault="001F231F" w:rsidP="001F231F">
      <w:pPr>
        <w:pStyle w:val="Bulleted4"/>
        <w:rPr>
          <w:rFonts w:ascii="Arial" w:hAnsi="Arial" w:cs="Arial"/>
          <w:sz w:val="22"/>
          <w:szCs w:val="22"/>
          <w:lang w:val="fr-FR"/>
        </w:rPr>
      </w:pPr>
      <w:r w:rsidRPr="00284E73">
        <w:rPr>
          <w:rFonts w:ascii="Arial" w:hAnsi="Arial" w:cs="Arial"/>
          <w:sz w:val="22"/>
          <w:szCs w:val="22"/>
          <w:lang w:val="fr-FR"/>
        </w:rPr>
        <w:t>le réservoir est pourvu d’un isolant EPS</w:t>
      </w:r>
      <w:r w:rsidR="00DE72D3" w:rsidRPr="00284E73">
        <w:rPr>
          <w:rFonts w:ascii="Arial" w:hAnsi="Arial" w:cs="Arial"/>
          <w:sz w:val="22"/>
          <w:szCs w:val="22"/>
          <w:lang w:val="fr-FR"/>
        </w:rPr>
        <w:t xml:space="preserve"> contre la condensation</w:t>
      </w:r>
    </w:p>
    <w:p w14:paraId="1E0D2F0B" w14:textId="77777777" w:rsidR="00FB047F" w:rsidRPr="00284E73" w:rsidRDefault="00697CEC" w:rsidP="00FB047F">
      <w:pPr>
        <w:pStyle w:val="Bulleted4"/>
        <w:rPr>
          <w:rFonts w:ascii="Arial" w:hAnsi="Arial" w:cs="Arial"/>
          <w:sz w:val="22"/>
          <w:szCs w:val="22"/>
          <w:lang w:val="fr-FR"/>
        </w:rPr>
      </w:pPr>
      <w:r w:rsidRPr="00284E73">
        <w:rPr>
          <w:rFonts w:ascii="Arial" w:hAnsi="Arial" w:cs="Arial"/>
          <w:sz w:val="22"/>
          <w:szCs w:val="22"/>
          <w:lang w:val="fr-FR"/>
        </w:rPr>
        <w:t>raccordement à l’eau: robinet d’arrêt R1/2”, se trouvant du côté gauche en haut de la paroi latéral du réservoir</w:t>
      </w:r>
    </w:p>
    <w:p w14:paraId="1E0D2F0C" w14:textId="77777777" w:rsidR="00D42517" w:rsidRPr="00284E73" w:rsidRDefault="00D42517" w:rsidP="00FB047F">
      <w:pPr>
        <w:pStyle w:val="Bulleted4"/>
        <w:rPr>
          <w:rFonts w:ascii="Arial" w:hAnsi="Arial" w:cs="Arial"/>
          <w:sz w:val="22"/>
          <w:szCs w:val="22"/>
          <w:lang w:val="fr-FR"/>
        </w:rPr>
      </w:pPr>
      <w:r w:rsidRPr="00284E73">
        <w:rPr>
          <w:rFonts w:ascii="Arial" w:hAnsi="Arial" w:cs="Arial"/>
          <w:sz w:val="22"/>
          <w:szCs w:val="22"/>
          <w:lang w:val="fr-BE"/>
        </w:rPr>
        <w:t>plaque de protection pour ouverture de service, avec trous de fixation pour le cadre de fixation de la plaque de déclenchement</w:t>
      </w:r>
    </w:p>
    <w:p w14:paraId="1E0D2F0D" w14:textId="77777777" w:rsidR="00203B84" w:rsidRPr="00284E73" w:rsidRDefault="00203B84" w:rsidP="00203B84">
      <w:pPr>
        <w:pStyle w:val="Bulleted3"/>
        <w:spacing w:line="223" w:lineRule="auto"/>
        <w:rPr>
          <w:rFonts w:ascii="Arial" w:hAnsi="Arial" w:cs="Arial"/>
          <w:sz w:val="22"/>
          <w:szCs w:val="22"/>
          <w:lang w:val="fr-FR"/>
        </w:rPr>
      </w:pPr>
      <w:r w:rsidRPr="00284E73">
        <w:rPr>
          <w:rFonts w:ascii="Arial" w:hAnsi="Arial" w:cs="Arial"/>
          <w:sz w:val="22"/>
          <w:szCs w:val="22"/>
          <w:lang w:val="fr-FR"/>
        </w:rPr>
        <w:t xml:space="preserve">le mécanisme de transmission entre la plaque de déclenchement et la cloche : un dispositif basculant transfère le mouvement </w:t>
      </w:r>
      <w:r w:rsidR="00066228" w:rsidRPr="00284E73">
        <w:rPr>
          <w:rFonts w:ascii="Arial" w:hAnsi="Arial" w:cs="Arial"/>
          <w:sz w:val="22"/>
          <w:szCs w:val="22"/>
          <w:lang w:val="fr-FR"/>
        </w:rPr>
        <w:t xml:space="preserve">vertical descendant ou </w:t>
      </w:r>
      <w:r w:rsidRPr="00284E73">
        <w:rPr>
          <w:rFonts w:ascii="Arial" w:hAnsi="Arial" w:cs="Arial"/>
          <w:sz w:val="22"/>
          <w:szCs w:val="22"/>
          <w:lang w:val="fr-FR"/>
        </w:rPr>
        <w:t>horizontal, provenant de l'enfoncement de la plaque de déclenchement, à un mouvement vertical</w:t>
      </w:r>
      <w:r w:rsidR="00066228" w:rsidRPr="00284E73">
        <w:rPr>
          <w:rFonts w:ascii="Arial" w:hAnsi="Arial" w:cs="Arial"/>
          <w:sz w:val="22"/>
          <w:szCs w:val="22"/>
          <w:lang w:val="fr-FR"/>
        </w:rPr>
        <w:t xml:space="preserve"> ascendant</w:t>
      </w:r>
      <w:r w:rsidRPr="00284E73">
        <w:rPr>
          <w:rFonts w:ascii="Arial" w:hAnsi="Arial" w:cs="Arial"/>
          <w:sz w:val="22"/>
          <w:szCs w:val="22"/>
          <w:lang w:val="fr-FR"/>
        </w:rPr>
        <w:t xml:space="preserve"> qui tire la cloche vers le haut</w:t>
      </w:r>
    </w:p>
    <w:p w14:paraId="1E0D2F0E" w14:textId="77777777" w:rsidR="00FB047F" w:rsidRPr="00284E73" w:rsidRDefault="004E2296" w:rsidP="004E2296">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FB047F" w:rsidRPr="00284E73">
        <w:rPr>
          <w:rFonts w:ascii="Arial" w:hAnsi="Arial" w:cs="Arial"/>
          <w:sz w:val="22"/>
          <w:szCs w:val="22"/>
          <w:lang w:val="fr-FR"/>
        </w:rPr>
        <w:t>robinet flotteur en matière synthétique</w:t>
      </w:r>
      <w:r w:rsidR="00D52ADF" w:rsidRPr="00284E73">
        <w:rPr>
          <w:rFonts w:ascii="Arial" w:hAnsi="Arial" w:cs="Arial"/>
          <w:sz w:val="22"/>
          <w:szCs w:val="22"/>
          <w:lang w:val="fr-FR"/>
        </w:rPr>
        <w:t xml:space="preserve"> </w:t>
      </w:r>
      <w:r w:rsidR="00FB047F" w:rsidRPr="00284E73">
        <w:rPr>
          <w:rFonts w:ascii="Arial" w:hAnsi="Arial" w:cs="Arial"/>
          <w:sz w:val="22"/>
          <w:szCs w:val="22"/>
          <w:lang w:val="fr-FR"/>
        </w:rPr>
        <w:t>:</w:t>
      </w:r>
    </w:p>
    <w:p w14:paraId="1E0D2F0F" w14:textId="77777777" w:rsidR="004E2296" w:rsidRPr="00284E73" w:rsidRDefault="004E2296" w:rsidP="00FB047F">
      <w:pPr>
        <w:pStyle w:val="Bulleted4"/>
        <w:rPr>
          <w:rFonts w:ascii="Arial" w:hAnsi="Arial" w:cs="Arial"/>
          <w:sz w:val="22"/>
          <w:szCs w:val="22"/>
          <w:lang w:val="fr-FR"/>
        </w:rPr>
      </w:pPr>
      <w:r w:rsidRPr="00284E73">
        <w:rPr>
          <w:rFonts w:ascii="Arial" w:hAnsi="Arial" w:cs="Arial"/>
          <w:sz w:val="22"/>
          <w:szCs w:val="22"/>
          <w:lang w:val="fr-FR"/>
        </w:rPr>
        <w:t>fonctionne selon le principe servo</w:t>
      </w:r>
    </w:p>
    <w:p w14:paraId="1E0D2F10"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F11"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F12" w14:textId="77777777" w:rsidR="00FB047F" w:rsidRPr="00284E73" w:rsidRDefault="00322A3C" w:rsidP="00322A3C">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a </w:t>
      </w:r>
      <w:r w:rsidR="00FB047F" w:rsidRPr="00284E73">
        <w:rPr>
          <w:rFonts w:ascii="Arial" w:hAnsi="Arial" w:cs="Arial"/>
          <w:sz w:val="22"/>
          <w:szCs w:val="22"/>
          <w:lang w:val="fr-FR"/>
        </w:rPr>
        <w:t>cloche en matière synthétique avec trop-plein</w:t>
      </w:r>
      <w:r w:rsidR="00D52ADF" w:rsidRPr="00284E73">
        <w:rPr>
          <w:rFonts w:ascii="Arial" w:hAnsi="Arial" w:cs="Arial"/>
          <w:sz w:val="22"/>
          <w:szCs w:val="22"/>
          <w:lang w:val="fr-FR"/>
        </w:rPr>
        <w:t xml:space="preserve"> </w:t>
      </w:r>
      <w:r w:rsidR="00FB047F" w:rsidRPr="00284E73">
        <w:rPr>
          <w:rFonts w:ascii="Arial" w:hAnsi="Arial" w:cs="Arial"/>
          <w:sz w:val="22"/>
          <w:szCs w:val="22"/>
          <w:lang w:val="fr-FR"/>
        </w:rPr>
        <w:t>:</w:t>
      </w:r>
    </w:p>
    <w:p w14:paraId="1E0D2F13"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prévue pour l’</w:t>
      </w:r>
      <w:r w:rsidR="00322A3C" w:rsidRPr="00284E73">
        <w:rPr>
          <w:rFonts w:ascii="Arial" w:hAnsi="Arial" w:cs="Arial"/>
          <w:sz w:val="22"/>
          <w:szCs w:val="22"/>
          <w:lang w:val="fr-FR"/>
        </w:rPr>
        <w:t xml:space="preserve">éventuelle </w:t>
      </w:r>
      <w:r w:rsidRPr="00284E73">
        <w:rPr>
          <w:rFonts w:ascii="Arial" w:hAnsi="Arial" w:cs="Arial"/>
          <w:sz w:val="22"/>
          <w:szCs w:val="22"/>
          <w:lang w:val="fr-FR"/>
        </w:rPr>
        <w:t>installation d’une commande à distance pneumatique</w:t>
      </w:r>
    </w:p>
    <w:p w14:paraId="1E0D2F14" w14:textId="77777777" w:rsidR="00FB047F" w:rsidRPr="00284E73" w:rsidRDefault="00FB047F" w:rsidP="00FB047F">
      <w:pPr>
        <w:pStyle w:val="Bulleted4"/>
        <w:rPr>
          <w:rFonts w:ascii="Arial" w:hAnsi="Arial" w:cs="Arial"/>
          <w:sz w:val="22"/>
          <w:szCs w:val="22"/>
          <w:lang w:val="fr-FR"/>
        </w:rPr>
      </w:pPr>
      <w:r w:rsidRPr="00284E73">
        <w:rPr>
          <w:rFonts w:ascii="Arial" w:hAnsi="Arial" w:cs="Arial"/>
          <w:sz w:val="22"/>
          <w:szCs w:val="22"/>
          <w:lang w:val="fr-FR"/>
        </w:rPr>
        <w:t>joint de cloche en silicone</w:t>
      </w:r>
    </w:p>
    <w:p w14:paraId="1E0D2F15" w14:textId="77777777" w:rsidR="00872262" w:rsidRPr="00284E73" w:rsidRDefault="00872262" w:rsidP="003819A8">
      <w:pPr>
        <w:rPr>
          <w:rFonts w:ascii="Arial" w:hAnsi="Arial" w:cs="Arial"/>
          <w:sz w:val="22"/>
          <w:szCs w:val="22"/>
        </w:rPr>
      </w:pPr>
    </w:p>
    <w:p w14:paraId="1E0D2F16" w14:textId="77777777" w:rsidR="00C5722A" w:rsidRPr="00284E73" w:rsidRDefault="009667D8" w:rsidP="00C5722A">
      <w:pPr>
        <w:pStyle w:val="Heading1"/>
        <w:numPr>
          <w:ilvl w:val="1"/>
          <w:numId w:val="18"/>
        </w:numPr>
        <w:rPr>
          <w:rFonts w:cs="Arial"/>
          <w:bCs/>
          <w:sz w:val="22"/>
          <w:szCs w:val="22"/>
          <w:u w:val="none"/>
          <w:lang w:val="fr-FR"/>
        </w:rPr>
      </w:pPr>
      <w:r w:rsidRPr="00284E73">
        <w:rPr>
          <w:rFonts w:cs="Arial"/>
          <w:sz w:val="22"/>
          <w:szCs w:val="22"/>
          <w:u w:val="none"/>
          <w:lang w:val="fr-FR"/>
        </w:rPr>
        <w:br w:type="page"/>
      </w:r>
      <w:r w:rsidR="00FB047F" w:rsidRPr="00284E73">
        <w:rPr>
          <w:rFonts w:cs="Arial"/>
          <w:bCs/>
          <w:sz w:val="22"/>
          <w:szCs w:val="22"/>
          <w:u w:val="none"/>
          <w:lang w:val="fr-FR"/>
        </w:rPr>
        <w:lastRenderedPageBreak/>
        <w:t xml:space="preserve">Elément de montage pour cuvette de </w:t>
      </w:r>
      <w:r w:rsidR="00B55FBF" w:rsidRPr="00284E73">
        <w:rPr>
          <w:rFonts w:cs="Arial"/>
          <w:bCs/>
          <w:sz w:val="22"/>
          <w:szCs w:val="22"/>
          <w:u w:val="none"/>
          <w:lang w:val="fr-FR"/>
        </w:rPr>
        <w:t>WC</w:t>
      </w:r>
      <w:r w:rsidR="00FB047F" w:rsidRPr="00284E73">
        <w:rPr>
          <w:rFonts w:cs="Arial"/>
          <w:bCs/>
          <w:sz w:val="22"/>
          <w:szCs w:val="22"/>
          <w:u w:val="none"/>
          <w:lang w:val="fr-FR"/>
        </w:rPr>
        <w:t xml:space="preserve"> suspendue, avec </w:t>
      </w:r>
      <w:r w:rsidR="00D66D22" w:rsidRPr="00284E73">
        <w:rPr>
          <w:rFonts w:cs="Arial"/>
          <w:bCs/>
          <w:sz w:val="22"/>
          <w:szCs w:val="22"/>
          <w:u w:val="none"/>
          <w:lang w:val="fr-FR"/>
        </w:rPr>
        <w:t>réservoir de chasse à encastrer</w:t>
      </w:r>
      <w:r w:rsidR="00FB047F" w:rsidRPr="00284E73">
        <w:rPr>
          <w:rFonts w:cs="Arial"/>
          <w:bCs/>
          <w:sz w:val="22"/>
          <w:szCs w:val="22"/>
          <w:u w:val="none"/>
          <w:lang w:val="fr-FR"/>
        </w:rPr>
        <w:t xml:space="preserve"> pour commande par le dessus ou frontale (hauteur d’encastrement </w:t>
      </w:r>
      <w:r w:rsidR="0002047A" w:rsidRPr="00284E73">
        <w:rPr>
          <w:rFonts w:cs="Arial"/>
          <w:bCs/>
          <w:sz w:val="22"/>
          <w:szCs w:val="22"/>
          <w:u w:val="none"/>
          <w:lang w:val="fr-FR"/>
        </w:rPr>
        <w:t xml:space="preserve">d’environ </w:t>
      </w:r>
      <w:r w:rsidR="00D40C0B" w:rsidRPr="00284E73">
        <w:rPr>
          <w:rFonts w:cs="Arial"/>
          <w:bCs/>
          <w:sz w:val="22"/>
          <w:szCs w:val="22"/>
          <w:u w:val="none"/>
          <w:lang w:val="fr-FR"/>
        </w:rPr>
        <w:br/>
      </w:r>
      <w:smartTag w:uri="urn:schemas-microsoft-com:office:smarttags" w:element="metricconverter">
        <w:smartTagPr>
          <w:attr w:name="ProductID" w:val="86 cm"/>
        </w:smartTagPr>
        <w:r w:rsidR="00C5722A" w:rsidRPr="00284E73">
          <w:rPr>
            <w:rFonts w:cs="Arial"/>
            <w:bCs/>
            <w:sz w:val="22"/>
            <w:szCs w:val="22"/>
            <w:u w:val="none"/>
            <w:lang w:val="fr-FR"/>
          </w:rPr>
          <w:t>86 cm</w:t>
        </w:r>
      </w:smartTag>
      <w:r w:rsidR="00C5722A" w:rsidRPr="00284E73">
        <w:rPr>
          <w:rFonts w:cs="Arial"/>
          <w:bCs/>
          <w:sz w:val="22"/>
          <w:szCs w:val="22"/>
          <w:u w:val="none"/>
          <w:lang w:val="fr-FR"/>
        </w:rPr>
        <w:t>)</w:t>
      </w:r>
      <w:r w:rsidR="00D40C0B" w:rsidRPr="00284E73">
        <w:rPr>
          <w:rFonts w:cs="Arial"/>
          <w:bCs/>
          <w:sz w:val="22"/>
          <w:szCs w:val="22"/>
          <w:u w:val="none"/>
          <w:lang w:val="fr-FR"/>
        </w:rPr>
        <w:t xml:space="preserve">, convient aux plaques de déclenchement d'une dimension plus petite </w:t>
      </w:r>
      <w:r w:rsidR="00D40C0B" w:rsidRPr="00284E73">
        <w:rPr>
          <w:rFonts w:cs="Arial"/>
          <w:bCs/>
          <w:sz w:val="22"/>
          <w:szCs w:val="22"/>
          <w:u w:val="none"/>
          <w:lang w:val="fr-FR"/>
        </w:rPr>
        <w:br/>
        <w:t>(environ 21,2 x 14,2 cm)</w:t>
      </w:r>
    </w:p>
    <w:p w14:paraId="1E0D2F17" w14:textId="77777777" w:rsidR="00884FF5" w:rsidRPr="00284E73" w:rsidRDefault="00864424" w:rsidP="00C11E4B">
      <w:pPr>
        <w:pStyle w:val="Bulleted1"/>
        <w:rPr>
          <w:rFonts w:cs="Arial"/>
          <w:sz w:val="22"/>
          <w:szCs w:val="22"/>
          <w:lang w:val="fr-FR"/>
        </w:rPr>
      </w:pPr>
      <w:r w:rsidRPr="00284E73">
        <w:rPr>
          <w:rFonts w:cs="Arial"/>
          <w:sz w:val="22"/>
          <w:szCs w:val="22"/>
          <w:lang w:val="fr-FR"/>
        </w:rPr>
        <w:t>c</w:t>
      </w:r>
      <w:r w:rsidR="00884FF5" w:rsidRPr="00284E73">
        <w:rPr>
          <w:rFonts w:cs="Arial"/>
          <w:sz w:val="22"/>
          <w:szCs w:val="22"/>
          <w:lang w:val="fr-FR"/>
        </w:rPr>
        <w:t xml:space="preserve">onvient pour une cuvette suspendue d’une longueur maximale de </w:t>
      </w:r>
      <w:r w:rsidR="007B6F01" w:rsidRPr="00284E73">
        <w:rPr>
          <w:rFonts w:cs="Arial"/>
          <w:sz w:val="22"/>
          <w:szCs w:val="22"/>
          <w:lang w:val="fr-FR"/>
        </w:rPr>
        <w:t>70</w:t>
      </w:r>
      <w:r w:rsidR="00884FF5" w:rsidRPr="00284E73">
        <w:rPr>
          <w:rFonts w:cs="Arial"/>
          <w:sz w:val="22"/>
          <w:szCs w:val="22"/>
          <w:lang w:val="fr-FR"/>
        </w:rPr>
        <w:t xml:space="preserve"> cm (selon la technique de pose), support</w:t>
      </w:r>
      <w:r w:rsidRPr="00284E73">
        <w:rPr>
          <w:rFonts w:cs="Arial"/>
          <w:sz w:val="22"/>
          <w:szCs w:val="22"/>
          <w:lang w:val="fr-FR"/>
        </w:rPr>
        <w:t>ant</w:t>
      </w:r>
      <w:r w:rsidR="00884FF5" w:rsidRPr="00284E73">
        <w:rPr>
          <w:rFonts w:cs="Arial"/>
          <w:sz w:val="22"/>
          <w:szCs w:val="22"/>
          <w:lang w:val="fr-FR"/>
        </w:rPr>
        <w:t xml:space="preserve"> une charge statique de </w:t>
      </w:r>
      <w:smartTag w:uri="urn:schemas-microsoft-com:office:smarttags" w:element="metricconverter">
        <w:smartTagPr>
          <w:attr w:name="ProductID" w:val="400 kg"/>
        </w:smartTagPr>
        <w:r w:rsidR="00884FF5" w:rsidRPr="00284E73">
          <w:rPr>
            <w:rFonts w:cs="Arial"/>
            <w:sz w:val="22"/>
            <w:szCs w:val="22"/>
            <w:lang w:val="fr-FR"/>
          </w:rPr>
          <w:t>400 kg</w:t>
        </w:r>
      </w:smartTag>
      <w:r w:rsidR="00884FF5" w:rsidRPr="00284E73">
        <w:rPr>
          <w:rFonts w:cs="Arial"/>
          <w:sz w:val="22"/>
          <w:szCs w:val="22"/>
          <w:lang w:val="fr-FR"/>
        </w:rPr>
        <w:t xml:space="preserve"> (NBN EN 997)</w:t>
      </w:r>
    </w:p>
    <w:p w14:paraId="1E0D2F18" w14:textId="77777777" w:rsidR="00864424" w:rsidRPr="00284E73" w:rsidRDefault="00864424" w:rsidP="00C11E4B">
      <w:pPr>
        <w:pStyle w:val="Bulleted1"/>
        <w:rPr>
          <w:rFonts w:cs="Arial"/>
          <w:sz w:val="22"/>
          <w:szCs w:val="22"/>
          <w:lang w:val="fr-FR"/>
        </w:rPr>
      </w:pPr>
      <w:r w:rsidRPr="00284E73">
        <w:rPr>
          <w:rFonts w:cs="Arial"/>
          <w:sz w:val="22"/>
          <w:szCs w:val="22"/>
          <w:lang w:val="fr-FR"/>
        </w:rPr>
        <w:t>certifié par Belgaqua</w:t>
      </w:r>
    </w:p>
    <w:p w14:paraId="1E0D2F19" w14:textId="77777777" w:rsidR="008D65B3" w:rsidRPr="00284E73" w:rsidRDefault="008D65B3" w:rsidP="00C11E4B">
      <w:pPr>
        <w:pStyle w:val="Bulleted1"/>
        <w:rPr>
          <w:rFonts w:cs="Arial"/>
          <w:sz w:val="22"/>
          <w:szCs w:val="22"/>
          <w:lang w:val="fr-FR"/>
        </w:rPr>
      </w:pPr>
      <w:r w:rsidRPr="00284E73">
        <w:rPr>
          <w:rFonts w:cs="Arial"/>
          <w:sz w:val="22"/>
          <w:szCs w:val="22"/>
          <w:lang w:val="fr-FR"/>
        </w:rPr>
        <w:t>après la finition de l'espace toilette, la plaque de déclenchement peut être montée sur le réservoir sans outillage</w:t>
      </w:r>
    </w:p>
    <w:p w14:paraId="1E0D2F1A" w14:textId="77777777" w:rsidR="00884FF5" w:rsidRPr="00284E73" w:rsidRDefault="00B623CB" w:rsidP="00C11E4B">
      <w:pPr>
        <w:pStyle w:val="Bulleted1"/>
        <w:rPr>
          <w:rFonts w:cs="Arial"/>
          <w:sz w:val="22"/>
          <w:szCs w:val="22"/>
          <w:lang w:val="fr-FR"/>
        </w:rPr>
      </w:pPr>
      <w:r w:rsidRPr="00284E73">
        <w:rPr>
          <w:rFonts w:cs="Arial"/>
          <w:sz w:val="22"/>
          <w:szCs w:val="22"/>
          <w:lang w:val="fr-FR"/>
        </w:rPr>
        <w:t>s</w:t>
      </w:r>
      <w:r w:rsidR="00884FF5" w:rsidRPr="00284E73">
        <w:rPr>
          <w:rFonts w:cs="Arial"/>
          <w:sz w:val="22"/>
          <w:szCs w:val="22"/>
          <w:lang w:val="fr-FR"/>
        </w:rPr>
        <w:t>e compose de</w:t>
      </w:r>
      <w:r w:rsidR="00C41401" w:rsidRPr="00284E73">
        <w:rPr>
          <w:rFonts w:cs="Arial"/>
          <w:sz w:val="22"/>
          <w:szCs w:val="22"/>
          <w:lang w:val="fr-FR"/>
        </w:rPr>
        <w:t xml:space="preserve"> </w:t>
      </w:r>
      <w:r w:rsidR="00884FF5" w:rsidRPr="00284E73">
        <w:rPr>
          <w:rFonts w:cs="Arial"/>
          <w:sz w:val="22"/>
          <w:szCs w:val="22"/>
          <w:lang w:val="fr-FR"/>
        </w:rPr>
        <w:t>:</w:t>
      </w:r>
    </w:p>
    <w:p w14:paraId="1E0D2F1B" w14:textId="77777777" w:rsidR="00DD1CFE" w:rsidRPr="00284E73" w:rsidRDefault="00DD1CFE" w:rsidP="00C11E4B">
      <w:pPr>
        <w:pStyle w:val="Bulleted2"/>
        <w:rPr>
          <w:rFonts w:ascii="Arial" w:hAnsi="Arial" w:cs="Arial"/>
          <w:sz w:val="22"/>
          <w:szCs w:val="22"/>
          <w:lang w:val="fr-FR"/>
        </w:rPr>
      </w:pPr>
      <w:r w:rsidRPr="00284E73">
        <w:rPr>
          <w:rFonts w:ascii="Arial" w:hAnsi="Arial" w:cs="Arial"/>
          <w:sz w:val="22"/>
          <w:szCs w:val="22"/>
          <w:lang w:val="fr-FR"/>
        </w:rPr>
        <w:t>un point de repère afin de faciliter la définition de la hauteur de montage par rapport au sol fini</w:t>
      </w:r>
    </w:p>
    <w:p w14:paraId="1E0D2F1C" w14:textId="77777777" w:rsidR="00884FF5" w:rsidRPr="00284E73" w:rsidRDefault="00B623CB" w:rsidP="00C11E4B">
      <w:pPr>
        <w:pStyle w:val="Bulleted2"/>
        <w:rPr>
          <w:rFonts w:ascii="Arial" w:hAnsi="Arial" w:cs="Arial"/>
          <w:sz w:val="22"/>
          <w:szCs w:val="22"/>
          <w:lang w:val="fr-FR"/>
        </w:rPr>
      </w:pPr>
      <w:r w:rsidRPr="00284E73">
        <w:rPr>
          <w:rFonts w:ascii="Arial" w:hAnsi="Arial" w:cs="Arial"/>
          <w:sz w:val="22"/>
          <w:szCs w:val="22"/>
          <w:lang w:val="fr-FR"/>
        </w:rPr>
        <w:t xml:space="preserve">set de </w:t>
      </w:r>
      <w:r w:rsidR="00884FF5" w:rsidRPr="00284E73">
        <w:rPr>
          <w:rFonts w:ascii="Arial" w:hAnsi="Arial" w:cs="Arial"/>
          <w:sz w:val="22"/>
          <w:szCs w:val="22"/>
          <w:lang w:val="fr-FR"/>
        </w:rPr>
        <w:t xml:space="preserve">fixations M12 </w:t>
      </w:r>
      <w:r w:rsidRPr="00284E73">
        <w:rPr>
          <w:rFonts w:ascii="Arial" w:hAnsi="Arial" w:cs="Arial"/>
          <w:sz w:val="22"/>
          <w:szCs w:val="22"/>
          <w:lang w:val="fr-FR"/>
        </w:rPr>
        <w:t xml:space="preserve">pour cuvette suspendue ; les trous de fixation </w:t>
      </w:r>
      <w:r w:rsidR="00884FF5"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884FF5" w:rsidRPr="00284E73">
          <w:rPr>
            <w:rFonts w:ascii="Arial" w:hAnsi="Arial" w:cs="Arial"/>
            <w:sz w:val="22"/>
            <w:szCs w:val="22"/>
            <w:lang w:val="fr-FR"/>
          </w:rPr>
          <w:t>18 cm</w:t>
        </w:r>
      </w:smartTag>
      <w:r w:rsidR="00884FF5" w:rsidRPr="00284E73">
        <w:rPr>
          <w:rFonts w:ascii="Arial" w:hAnsi="Arial" w:cs="Arial"/>
          <w:sz w:val="22"/>
          <w:szCs w:val="22"/>
          <w:lang w:val="fr-FR"/>
        </w:rPr>
        <w:t xml:space="preserve"> ou </w:t>
      </w:r>
      <w:smartTag w:uri="urn:schemas-microsoft-com:office:smarttags" w:element="metricconverter">
        <w:smartTagPr>
          <w:attr w:name="ProductID" w:val="23 cm"/>
        </w:smartTagPr>
        <w:r w:rsidR="00884FF5" w:rsidRPr="00284E73">
          <w:rPr>
            <w:rFonts w:ascii="Arial" w:hAnsi="Arial" w:cs="Arial"/>
            <w:sz w:val="22"/>
            <w:szCs w:val="22"/>
            <w:lang w:val="fr-FR"/>
          </w:rPr>
          <w:t>23 cm</w:t>
        </w:r>
      </w:smartTag>
      <w:r w:rsidR="00884FF5" w:rsidRPr="00284E73">
        <w:rPr>
          <w:rFonts w:ascii="Arial" w:hAnsi="Arial" w:cs="Arial"/>
          <w:sz w:val="22"/>
          <w:szCs w:val="22"/>
          <w:lang w:val="fr-FR"/>
        </w:rPr>
        <w:t xml:space="preserve">) se situent dans la </w:t>
      </w:r>
      <w:r w:rsidR="00026AC1" w:rsidRPr="00284E73">
        <w:rPr>
          <w:rFonts w:ascii="Arial" w:hAnsi="Arial" w:cs="Arial"/>
          <w:sz w:val="22"/>
          <w:szCs w:val="22"/>
          <w:lang w:val="fr-FR"/>
        </w:rPr>
        <w:t>traverse</w:t>
      </w:r>
    </w:p>
    <w:p w14:paraId="1E0D2F1D" w14:textId="77777777" w:rsidR="00884FF5" w:rsidRPr="00284E73" w:rsidRDefault="00884FF5" w:rsidP="00C11E4B">
      <w:pPr>
        <w:pStyle w:val="Bulleted2"/>
        <w:rPr>
          <w:rFonts w:ascii="Arial" w:hAnsi="Arial" w:cs="Arial"/>
          <w:sz w:val="22"/>
          <w:szCs w:val="22"/>
          <w:lang w:val="fr-FR"/>
        </w:rPr>
      </w:pPr>
      <w:r w:rsidRPr="00284E73">
        <w:rPr>
          <w:rFonts w:ascii="Arial" w:hAnsi="Arial" w:cs="Arial"/>
          <w:sz w:val="22"/>
          <w:szCs w:val="22"/>
          <w:lang w:val="fr-FR"/>
        </w:rPr>
        <w:t>coude de rinçage (ø56 x ø45)</w:t>
      </w:r>
    </w:p>
    <w:p w14:paraId="1E0D2F1E" w14:textId="77777777" w:rsidR="00884FF5" w:rsidRPr="00284E73" w:rsidRDefault="00884FF5" w:rsidP="00C11E4B">
      <w:pPr>
        <w:pStyle w:val="Bulleted2"/>
        <w:rPr>
          <w:rFonts w:ascii="Arial" w:hAnsi="Arial" w:cs="Arial"/>
          <w:sz w:val="22"/>
          <w:szCs w:val="22"/>
          <w:lang w:val="fr-FR"/>
        </w:rPr>
      </w:pPr>
      <w:r w:rsidRPr="00284E73">
        <w:rPr>
          <w:rFonts w:ascii="Arial" w:hAnsi="Arial" w:cs="Arial"/>
          <w:sz w:val="22"/>
          <w:szCs w:val="22"/>
          <w:lang w:val="fr-FR"/>
        </w:rPr>
        <w:t>manchettes d’alimentation (ø45) et d’évacuation (ø90)</w:t>
      </w:r>
    </w:p>
    <w:p w14:paraId="1E0D2F1F" w14:textId="77777777" w:rsidR="00884FF5" w:rsidRPr="00284E73" w:rsidRDefault="00884FF5" w:rsidP="00C11E4B">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(ø90) et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F20" w14:textId="77777777" w:rsidR="00884FF5" w:rsidRPr="00284E73" w:rsidRDefault="00884FF5" w:rsidP="00C11E4B">
      <w:pPr>
        <w:pStyle w:val="Bulleted2"/>
        <w:rPr>
          <w:rFonts w:ascii="Arial" w:hAnsi="Arial" w:cs="Arial"/>
          <w:sz w:val="22"/>
          <w:szCs w:val="22"/>
          <w:lang w:val="fr-FR"/>
        </w:rPr>
      </w:pPr>
      <w:r w:rsidRPr="00284E73">
        <w:rPr>
          <w:rFonts w:ascii="Arial" w:hAnsi="Arial" w:cs="Arial"/>
          <w:sz w:val="22"/>
          <w:szCs w:val="22"/>
          <w:lang w:val="fr-FR"/>
        </w:rPr>
        <w:t>tuyau d’attente du côté gauche de l’élément et dans lequel un flexible pour l’alimentation d’eau d</w:t>
      </w:r>
      <w:r w:rsidR="001A046A" w:rsidRPr="00284E73">
        <w:rPr>
          <w:rFonts w:ascii="Arial" w:hAnsi="Arial" w:cs="Arial"/>
          <w:sz w:val="22"/>
          <w:szCs w:val="22"/>
          <w:lang w:val="fr-FR"/>
        </w:rPr>
        <w:t xml:space="preserve">u </w:t>
      </w:r>
      <w:r w:rsidR="00B55FBF" w:rsidRPr="00284E73">
        <w:rPr>
          <w:rFonts w:ascii="Arial" w:hAnsi="Arial" w:cs="Arial"/>
          <w:sz w:val="22"/>
          <w:szCs w:val="22"/>
          <w:lang w:val="fr-FR"/>
        </w:rPr>
        <w:t>WC</w:t>
      </w:r>
      <w:r w:rsidR="001A046A" w:rsidRPr="00284E73">
        <w:rPr>
          <w:rFonts w:ascii="Arial" w:hAnsi="Arial" w:cs="Arial"/>
          <w:sz w:val="22"/>
          <w:szCs w:val="22"/>
          <w:lang w:val="fr-FR"/>
        </w:rPr>
        <w:t xml:space="preserve"> </w:t>
      </w:r>
      <w:r w:rsidRPr="00284E73">
        <w:rPr>
          <w:rFonts w:ascii="Arial" w:hAnsi="Arial" w:cs="Arial"/>
          <w:sz w:val="22"/>
          <w:szCs w:val="22"/>
          <w:lang w:val="fr-FR"/>
        </w:rPr>
        <w:t>douche peut être installé ultérieurement</w:t>
      </w:r>
    </w:p>
    <w:p w14:paraId="1E0D2F21" w14:textId="77777777" w:rsidR="002218FE" w:rsidRPr="00284E73" w:rsidRDefault="002218FE" w:rsidP="002218FE">
      <w:pPr>
        <w:pStyle w:val="Bulleted2"/>
        <w:rPr>
          <w:rFonts w:ascii="Arial" w:hAnsi="Arial" w:cs="Arial"/>
          <w:sz w:val="22"/>
          <w:szCs w:val="22"/>
          <w:lang w:val="fr-FR"/>
        </w:rPr>
      </w:pPr>
      <w:r w:rsidRPr="00284E73">
        <w:rPr>
          <w:rFonts w:ascii="Arial" w:hAnsi="Arial" w:cs="Arial"/>
          <w:sz w:val="22"/>
          <w:szCs w:val="22"/>
          <w:lang w:val="fr-FR"/>
        </w:rPr>
        <w:t>protection gros œuvre pour ouverture de service protège de l'humidité et de la saleté. La protection gros œuvre peut être raccourcie sans outillage, en fonction de l'épaisseur de finition, avant le montage de la plaque de déclenchement</w:t>
      </w:r>
    </w:p>
    <w:p w14:paraId="1E0D2F22" w14:textId="77777777" w:rsidR="00884FF5" w:rsidRPr="00284E73" w:rsidRDefault="00D66D22" w:rsidP="00C11E4B">
      <w:pPr>
        <w:pStyle w:val="Bulleted2"/>
        <w:rPr>
          <w:rFonts w:ascii="Arial" w:hAnsi="Arial" w:cs="Arial"/>
          <w:sz w:val="22"/>
          <w:szCs w:val="22"/>
          <w:lang w:val="fr-FR"/>
        </w:rPr>
      </w:pPr>
      <w:r w:rsidRPr="00284E73">
        <w:rPr>
          <w:rFonts w:ascii="Arial" w:hAnsi="Arial" w:cs="Arial"/>
          <w:sz w:val="22"/>
          <w:szCs w:val="22"/>
          <w:lang w:val="fr-FR"/>
        </w:rPr>
        <w:t>réservoir de chasse à encastrer</w:t>
      </w:r>
      <w:r w:rsidR="007416E6" w:rsidRPr="00284E73">
        <w:rPr>
          <w:rFonts w:ascii="Arial" w:hAnsi="Arial" w:cs="Arial"/>
          <w:sz w:val="22"/>
          <w:szCs w:val="22"/>
          <w:lang w:val="fr-FR"/>
        </w:rPr>
        <w:t xml:space="preserve"> et</w:t>
      </w:r>
      <w:r w:rsidR="00884FF5" w:rsidRPr="00284E73">
        <w:rPr>
          <w:rFonts w:ascii="Arial" w:hAnsi="Arial" w:cs="Arial"/>
          <w:sz w:val="22"/>
          <w:szCs w:val="22"/>
          <w:lang w:val="fr-FR"/>
        </w:rPr>
        <w:t xml:space="preserve"> </w:t>
      </w:r>
      <w:r w:rsidR="00335206" w:rsidRPr="00284E73">
        <w:rPr>
          <w:rFonts w:ascii="Arial" w:hAnsi="Arial" w:cs="Arial"/>
          <w:sz w:val="22"/>
          <w:szCs w:val="22"/>
          <w:lang w:val="fr-FR"/>
        </w:rPr>
        <w:t xml:space="preserve">préalablement monté </w:t>
      </w:r>
      <w:r w:rsidR="00884FF5" w:rsidRPr="00284E73">
        <w:rPr>
          <w:rFonts w:ascii="Arial" w:hAnsi="Arial" w:cs="Arial"/>
          <w:sz w:val="22"/>
          <w:szCs w:val="22"/>
          <w:lang w:val="fr-FR"/>
        </w:rPr>
        <w:t>avec technique de rinçage à double touche</w:t>
      </w:r>
    </w:p>
    <w:p w14:paraId="1E0D2F23" w14:textId="77777777" w:rsidR="00884FF5" w:rsidRPr="00284E73" w:rsidRDefault="00173C35" w:rsidP="00173C35">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884FF5" w:rsidRPr="00284E73">
        <w:rPr>
          <w:rFonts w:ascii="Arial" w:hAnsi="Arial" w:cs="Arial"/>
          <w:sz w:val="22"/>
          <w:szCs w:val="22"/>
          <w:lang w:val="fr-FR"/>
        </w:rPr>
        <w:t>réservoir de chasse</w:t>
      </w:r>
      <w:r w:rsidR="00C41401" w:rsidRPr="00284E73">
        <w:rPr>
          <w:rFonts w:ascii="Arial" w:hAnsi="Arial" w:cs="Arial"/>
          <w:sz w:val="22"/>
          <w:szCs w:val="22"/>
          <w:lang w:val="fr-FR"/>
        </w:rPr>
        <w:t xml:space="preserve"> </w:t>
      </w:r>
      <w:r w:rsidR="00884FF5" w:rsidRPr="00284E73">
        <w:rPr>
          <w:rFonts w:ascii="Arial" w:hAnsi="Arial" w:cs="Arial"/>
          <w:sz w:val="22"/>
          <w:szCs w:val="22"/>
          <w:lang w:val="fr-FR"/>
        </w:rPr>
        <w:t xml:space="preserve">: </w:t>
      </w:r>
    </w:p>
    <w:p w14:paraId="1E0D2F24"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fabriqué en polyéthylène, soufflé d’une seule pièce</w:t>
      </w:r>
    </w:p>
    <w:p w14:paraId="1E0D2F25"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volume d’eau du réservoir</w:t>
      </w:r>
      <w:r w:rsidR="00C41401"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C41401" w:rsidRPr="00284E73">
        <w:rPr>
          <w:rFonts w:ascii="Arial" w:hAnsi="Arial" w:cs="Arial"/>
          <w:sz w:val="22"/>
          <w:szCs w:val="22"/>
          <w:lang w:val="fr-FR"/>
        </w:rPr>
        <w:t>7,5</w:t>
      </w:r>
      <w:r w:rsidRPr="00284E73">
        <w:rPr>
          <w:rFonts w:ascii="Arial" w:hAnsi="Arial" w:cs="Arial"/>
          <w:sz w:val="22"/>
          <w:szCs w:val="22"/>
          <w:lang w:val="fr-FR"/>
        </w:rPr>
        <w:t xml:space="preserve"> litres</w:t>
      </w:r>
    </w:p>
    <w:p w14:paraId="1E0D2F26"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quantité d’eau de rinçage</w:t>
      </w:r>
      <w:r w:rsidR="00C41401" w:rsidRPr="00284E73">
        <w:rPr>
          <w:rFonts w:ascii="Arial" w:hAnsi="Arial" w:cs="Arial"/>
          <w:sz w:val="22"/>
          <w:szCs w:val="22"/>
          <w:lang w:val="fr-FR"/>
        </w:rPr>
        <w:t xml:space="preserve"> </w:t>
      </w:r>
      <w:r w:rsidRPr="00284E73">
        <w:rPr>
          <w:rFonts w:ascii="Arial" w:hAnsi="Arial" w:cs="Arial"/>
          <w:sz w:val="22"/>
          <w:szCs w:val="22"/>
          <w:lang w:val="fr-FR"/>
        </w:rPr>
        <w:t xml:space="preserve">: </w:t>
      </w:r>
      <w:r w:rsidR="00C41401" w:rsidRPr="00284E73">
        <w:rPr>
          <w:rFonts w:ascii="Arial" w:hAnsi="Arial" w:cs="Arial"/>
          <w:sz w:val="22"/>
          <w:szCs w:val="22"/>
          <w:lang w:val="fr-FR"/>
        </w:rPr>
        <w:t xml:space="preserve">4,5 ou </w:t>
      </w:r>
      <w:r w:rsidRPr="00284E73">
        <w:rPr>
          <w:rFonts w:ascii="Arial" w:hAnsi="Arial" w:cs="Arial"/>
          <w:sz w:val="22"/>
          <w:szCs w:val="22"/>
          <w:lang w:val="fr-FR"/>
        </w:rPr>
        <w:t xml:space="preserve">6 </w:t>
      </w:r>
      <w:r w:rsidR="00B255EB" w:rsidRPr="00284E73">
        <w:rPr>
          <w:rFonts w:ascii="Arial" w:hAnsi="Arial" w:cs="Arial"/>
          <w:sz w:val="22"/>
          <w:szCs w:val="22"/>
          <w:lang w:val="fr-FR"/>
        </w:rPr>
        <w:t xml:space="preserve">ou 9 </w:t>
      </w:r>
      <w:r w:rsidRPr="00284E73">
        <w:rPr>
          <w:rFonts w:ascii="Arial" w:hAnsi="Arial" w:cs="Arial"/>
          <w:sz w:val="22"/>
          <w:szCs w:val="22"/>
          <w:lang w:val="fr-FR"/>
        </w:rPr>
        <w:t xml:space="preserve">litres pour la grande touche et réglable progressivement entre 3 et </w:t>
      </w:r>
      <w:smartTag w:uri="urn:schemas-microsoft-com:office:smarttags" w:element="metricconverter">
        <w:smartTagPr>
          <w:attr w:name="ProductID" w:val="4 litres"/>
        </w:smartTagPr>
        <w:r w:rsidRPr="00284E73">
          <w:rPr>
            <w:rFonts w:ascii="Arial" w:hAnsi="Arial" w:cs="Arial"/>
            <w:sz w:val="22"/>
            <w:szCs w:val="22"/>
            <w:lang w:val="fr-FR"/>
          </w:rPr>
          <w:t>4 litres</w:t>
        </w:r>
      </w:smartTag>
      <w:r w:rsidRPr="00284E73">
        <w:rPr>
          <w:rFonts w:ascii="Arial" w:hAnsi="Arial" w:cs="Arial"/>
          <w:sz w:val="22"/>
          <w:szCs w:val="22"/>
          <w:lang w:val="fr-FR"/>
        </w:rPr>
        <w:t xml:space="preserve"> pour la petite touche</w:t>
      </w:r>
    </w:p>
    <w:p w14:paraId="1E0D2F27" w14:textId="77777777" w:rsidR="00884FF5" w:rsidRPr="00284E73" w:rsidRDefault="00173C35" w:rsidP="00173C35">
      <w:pPr>
        <w:pStyle w:val="Bulleted4"/>
        <w:rPr>
          <w:rFonts w:ascii="Arial" w:hAnsi="Arial" w:cs="Arial"/>
          <w:sz w:val="22"/>
          <w:szCs w:val="22"/>
          <w:lang w:val="fr-FR"/>
        </w:rPr>
      </w:pPr>
      <w:r w:rsidRPr="00284E73">
        <w:rPr>
          <w:rFonts w:ascii="Arial" w:hAnsi="Arial" w:cs="Arial"/>
          <w:sz w:val="22"/>
          <w:szCs w:val="22"/>
          <w:lang w:val="fr-FR"/>
        </w:rPr>
        <w:t>le réservoir est pourvu d’un isolant EPS</w:t>
      </w:r>
      <w:r w:rsidR="00C41401" w:rsidRPr="00284E73">
        <w:rPr>
          <w:rFonts w:ascii="Arial" w:hAnsi="Arial" w:cs="Arial"/>
          <w:sz w:val="22"/>
          <w:szCs w:val="22"/>
          <w:lang w:val="fr-FR"/>
        </w:rPr>
        <w:t xml:space="preserve"> contre la condensation</w:t>
      </w:r>
    </w:p>
    <w:p w14:paraId="1E0D2F28" w14:textId="77777777" w:rsidR="00884FF5" w:rsidRPr="00284E73" w:rsidRDefault="00697CEC" w:rsidP="00884FF5">
      <w:pPr>
        <w:pStyle w:val="Bulleted4"/>
        <w:rPr>
          <w:rFonts w:ascii="Arial" w:hAnsi="Arial" w:cs="Arial"/>
          <w:sz w:val="22"/>
          <w:szCs w:val="22"/>
          <w:lang w:val="fr-FR"/>
        </w:rPr>
      </w:pPr>
      <w:r w:rsidRPr="00284E73">
        <w:rPr>
          <w:rFonts w:ascii="Arial" w:hAnsi="Arial" w:cs="Arial"/>
          <w:sz w:val="22"/>
          <w:szCs w:val="22"/>
          <w:lang w:val="fr-FR"/>
        </w:rPr>
        <w:t>raccordement à l’eau: robinet d’arrêt R1/2”, se trouvant du côté gauche en haut de la paroi latéral du réservoir</w:t>
      </w:r>
    </w:p>
    <w:p w14:paraId="1E0D2F29" w14:textId="77777777" w:rsidR="00D42517" w:rsidRPr="00284E73" w:rsidRDefault="00D42517" w:rsidP="00884FF5">
      <w:pPr>
        <w:pStyle w:val="Bulleted4"/>
        <w:rPr>
          <w:rFonts w:ascii="Arial" w:hAnsi="Arial" w:cs="Arial"/>
          <w:sz w:val="22"/>
          <w:szCs w:val="22"/>
          <w:lang w:val="fr-FR"/>
        </w:rPr>
      </w:pPr>
      <w:r w:rsidRPr="00284E73">
        <w:rPr>
          <w:rFonts w:ascii="Arial" w:hAnsi="Arial" w:cs="Arial"/>
          <w:sz w:val="22"/>
          <w:szCs w:val="22"/>
          <w:lang w:val="fr-BE"/>
        </w:rPr>
        <w:t>plaque de protection pour ouverture de service, avec trous de fixation pour le cadre de fixation de la plaque de déclenchement</w:t>
      </w:r>
    </w:p>
    <w:p w14:paraId="1E0D2F2A" w14:textId="77777777" w:rsidR="00C41401" w:rsidRPr="00284E73" w:rsidRDefault="00C41401" w:rsidP="00C41401">
      <w:pPr>
        <w:pStyle w:val="Bulleted3"/>
        <w:spacing w:line="223" w:lineRule="auto"/>
        <w:rPr>
          <w:rFonts w:ascii="Arial" w:hAnsi="Arial" w:cs="Arial"/>
          <w:sz w:val="22"/>
          <w:szCs w:val="22"/>
          <w:lang w:val="fr-FR"/>
        </w:rPr>
      </w:pPr>
      <w:r w:rsidRPr="00284E73">
        <w:rPr>
          <w:rFonts w:ascii="Arial" w:hAnsi="Arial" w:cs="Arial"/>
          <w:sz w:val="22"/>
          <w:szCs w:val="22"/>
          <w:lang w:val="fr-FR"/>
        </w:rPr>
        <w:t>le mécanisme de transmission entre la plaque de déclenchement et la cloche : un dispositif basculant transfère le mouvement vertical descendant ou horizontal, provenant de l'enfoncement de la plaque de déclenchement, à un mouvement vertical ascendant qui tire la cloche vers le haut</w:t>
      </w:r>
    </w:p>
    <w:p w14:paraId="1E0D2F2B" w14:textId="77777777" w:rsidR="00884FF5" w:rsidRPr="00284E73" w:rsidRDefault="000C482A" w:rsidP="000C482A">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e </w:t>
      </w:r>
      <w:r w:rsidR="00884FF5" w:rsidRPr="00284E73">
        <w:rPr>
          <w:rFonts w:ascii="Arial" w:hAnsi="Arial" w:cs="Arial"/>
          <w:sz w:val="22"/>
          <w:szCs w:val="22"/>
          <w:lang w:val="fr-FR"/>
        </w:rPr>
        <w:t>robinet flotteur en matière synthétique</w:t>
      </w:r>
      <w:r w:rsidR="00C41401" w:rsidRPr="00284E73">
        <w:rPr>
          <w:rFonts w:ascii="Arial" w:hAnsi="Arial" w:cs="Arial"/>
          <w:sz w:val="22"/>
          <w:szCs w:val="22"/>
          <w:lang w:val="fr-FR"/>
        </w:rPr>
        <w:t xml:space="preserve"> </w:t>
      </w:r>
      <w:r w:rsidR="00884FF5" w:rsidRPr="00284E73">
        <w:rPr>
          <w:rFonts w:ascii="Arial" w:hAnsi="Arial" w:cs="Arial"/>
          <w:sz w:val="22"/>
          <w:szCs w:val="22"/>
          <w:lang w:val="fr-FR"/>
        </w:rPr>
        <w:t>:</w:t>
      </w:r>
    </w:p>
    <w:p w14:paraId="1E0D2F2C" w14:textId="77777777" w:rsidR="000C482A" w:rsidRPr="00284E73" w:rsidRDefault="000C482A" w:rsidP="00884FF5">
      <w:pPr>
        <w:pStyle w:val="Bulleted4"/>
        <w:rPr>
          <w:rFonts w:ascii="Arial" w:hAnsi="Arial" w:cs="Arial"/>
          <w:sz w:val="22"/>
          <w:szCs w:val="22"/>
          <w:lang w:val="fr-FR"/>
        </w:rPr>
      </w:pPr>
      <w:r w:rsidRPr="00284E73">
        <w:rPr>
          <w:rFonts w:ascii="Arial" w:hAnsi="Arial" w:cs="Arial"/>
          <w:sz w:val="22"/>
          <w:szCs w:val="22"/>
          <w:lang w:val="fr-FR"/>
        </w:rPr>
        <w:t>fonctionne selon le principe servo</w:t>
      </w:r>
    </w:p>
    <w:p w14:paraId="1E0D2F2D"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permet de régler le volume d’eau du réservoir</w:t>
      </w:r>
    </w:p>
    <w:p w14:paraId="1E0D2F2E"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assure un remplissage rapide et silencieux du réservoir (12 dB(A) sous une pression de 3 bars) grâce à la fermeture progressive</w:t>
      </w:r>
    </w:p>
    <w:p w14:paraId="1E0D2F2F" w14:textId="77777777" w:rsidR="00884FF5" w:rsidRPr="00284E73" w:rsidRDefault="000C482A" w:rsidP="000C482A">
      <w:pPr>
        <w:pStyle w:val="Bulleted3"/>
        <w:rPr>
          <w:rFonts w:ascii="Arial" w:hAnsi="Arial" w:cs="Arial"/>
          <w:sz w:val="22"/>
          <w:szCs w:val="22"/>
          <w:lang w:val="fr-FR"/>
        </w:rPr>
      </w:pPr>
      <w:r w:rsidRPr="00284E73">
        <w:rPr>
          <w:rFonts w:ascii="Arial" w:hAnsi="Arial" w:cs="Arial"/>
          <w:sz w:val="22"/>
          <w:szCs w:val="22"/>
          <w:lang w:val="fr-FR"/>
        </w:rPr>
        <w:t>l</w:t>
      </w:r>
      <w:r w:rsidR="00EE7ED2" w:rsidRPr="00284E73">
        <w:rPr>
          <w:rFonts w:ascii="Arial" w:hAnsi="Arial" w:cs="Arial"/>
          <w:sz w:val="22"/>
          <w:szCs w:val="22"/>
          <w:lang w:val="fr-FR"/>
        </w:rPr>
        <w:t xml:space="preserve">a </w:t>
      </w:r>
      <w:r w:rsidR="00884FF5" w:rsidRPr="00284E73">
        <w:rPr>
          <w:rFonts w:ascii="Arial" w:hAnsi="Arial" w:cs="Arial"/>
          <w:sz w:val="22"/>
          <w:szCs w:val="22"/>
          <w:lang w:val="fr-FR"/>
        </w:rPr>
        <w:t>cloche en matière synthétique avec trop-plein:</w:t>
      </w:r>
    </w:p>
    <w:p w14:paraId="1E0D2F30"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prévue pour l’</w:t>
      </w:r>
      <w:r w:rsidR="000C482A" w:rsidRPr="00284E73">
        <w:rPr>
          <w:rFonts w:ascii="Arial" w:hAnsi="Arial" w:cs="Arial"/>
          <w:sz w:val="22"/>
          <w:szCs w:val="22"/>
          <w:lang w:val="fr-FR"/>
        </w:rPr>
        <w:t xml:space="preserve">éventuelle </w:t>
      </w:r>
      <w:r w:rsidRPr="00284E73">
        <w:rPr>
          <w:rFonts w:ascii="Arial" w:hAnsi="Arial" w:cs="Arial"/>
          <w:sz w:val="22"/>
          <w:szCs w:val="22"/>
          <w:lang w:val="fr-FR"/>
        </w:rPr>
        <w:t>installation d’une commande à distance pneumatique</w:t>
      </w:r>
    </w:p>
    <w:p w14:paraId="1E0D2F31" w14:textId="77777777" w:rsidR="00884FF5" w:rsidRPr="00284E73" w:rsidRDefault="00884FF5" w:rsidP="00884FF5">
      <w:pPr>
        <w:pStyle w:val="Bulleted4"/>
        <w:rPr>
          <w:rFonts w:ascii="Arial" w:hAnsi="Arial" w:cs="Arial"/>
          <w:sz w:val="22"/>
          <w:szCs w:val="22"/>
          <w:lang w:val="fr-FR"/>
        </w:rPr>
      </w:pPr>
      <w:r w:rsidRPr="00284E73">
        <w:rPr>
          <w:rFonts w:ascii="Arial" w:hAnsi="Arial" w:cs="Arial"/>
          <w:sz w:val="22"/>
          <w:szCs w:val="22"/>
          <w:lang w:val="fr-FR"/>
        </w:rPr>
        <w:t>joint de cloche en silicone</w:t>
      </w:r>
    </w:p>
    <w:p w14:paraId="1E0D2F32" w14:textId="77777777" w:rsidR="009667D8" w:rsidRPr="00284E73" w:rsidRDefault="00C5722A" w:rsidP="00F84B09">
      <w:pPr>
        <w:pStyle w:val="Heading1"/>
        <w:numPr>
          <w:ilvl w:val="1"/>
          <w:numId w:val="18"/>
        </w:numPr>
        <w:rPr>
          <w:rFonts w:cs="Arial"/>
          <w:bCs/>
          <w:sz w:val="22"/>
          <w:szCs w:val="22"/>
          <w:u w:val="none"/>
          <w:lang w:val="fr-FR"/>
        </w:rPr>
      </w:pPr>
      <w:r w:rsidRPr="00284E73">
        <w:rPr>
          <w:rFonts w:cs="Arial"/>
          <w:sz w:val="22"/>
          <w:szCs w:val="22"/>
          <w:u w:val="none"/>
          <w:lang w:val="fr-FR"/>
        </w:rPr>
        <w:br w:type="page"/>
      </w:r>
      <w:r w:rsidR="002F2C73" w:rsidRPr="00284E73">
        <w:rPr>
          <w:rFonts w:cs="Arial"/>
          <w:bCs/>
          <w:sz w:val="22"/>
          <w:szCs w:val="22"/>
          <w:u w:val="none"/>
          <w:lang w:val="fr-FR"/>
        </w:rPr>
        <w:lastRenderedPageBreak/>
        <w:t>Elément de montage</w:t>
      </w:r>
      <w:r w:rsidR="009667D8" w:rsidRPr="00284E73">
        <w:rPr>
          <w:rFonts w:cs="Arial"/>
          <w:bCs/>
          <w:sz w:val="22"/>
          <w:szCs w:val="22"/>
          <w:u w:val="none"/>
          <w:lang w:val="fr-FR"/>
        </w:rPr>
        <w:t xml:space="preserve"> </w:t>
      </w:r>
      <w:r w:rsidR="002F2C73" w:rsidRPr="00284E73">
        <w:rPr>
          <w:rFonts w:cs="Arial"/>
          <w:bCs/>
          <w:sz w:val="22"/>
          <w:szCs w:val="22"/>
          <w:u w:val="none"/>
          <w:lang w:val="fr-FR"/>
        </w:rPr>
        <w:t>pour</w:t>
      </w:r>
      <w:r w:rsidR="00797CC2" w:rsidRPr="00284E73">
        <w:rPr>
          <w:rFonts w:cs="Arial"/>
          <w:bCs/>
          <w:sz w:val="22"/>
          <w:szCs w:val="22"/>
          <w:u w:val="none"/>
          <w:lang w:val="fr-FR"/>
        </w:rPr>
        <w:t xml:space="preserve"> urinoir </w:t>
      </w:r>
      <w:r w:rsidR="002F2C73" w:rsidRPr="00284E73">
        <w:rPr>
          <w:rFonts w:cs="Arial"/>
          <w:bCs/>
          <w:sz w:val="22"/>
          <w:szCs w:val="22"/>
          <w:u w:val="none"/>
          <w:lang w:val="fr-FR"/>
        </w:rPr>
        <w:t>-</w:t>
      </w:r>
      <w:r w:rsidR="009B77D8" w:rsidRPr="00284E73">
        <w:rPr>
          <w:rFonts w:cs="Arial"/>
          <w:bCs/>
          <w:sz w:val="22"/>
          <w:szCs w:val="22"/>
          <w:u w:val="none"/>
          <w:lang w:val="fr-FR"/>
        </w:rPr>
        <w:t xml:space="preserve"> </w:t>
      </w:r>
      <w:r w:rsidR="002F2C73" w:rsidRPr="00284E73">
        <w:rPr>
          <w:rFonts w:cs="Arial"/>
          <w:bCs/>
          <w:sz w:val="22"/>
          <w:szCs w:val="22"/>
          <w:u w:val="none"/>
          <w:lang w:val="fr-FR"/>
        </w:rPr>
        <w:t xml:space="preserve">modèle </w:t>
      </w:r>
      <w:r w:rsidR="009B77D8" w:rsidRPr="00284E73">
        <w:rPr>
          <w:rFonts w:cs="Arial"/>
          <w:bCs/>
          <w:sz w:val="22"/>
          <w:szCs w:val="22"/>
          <w:u w:val="none"/>
          <w:lang w:val="fr-FR"/>
        </w:rPr>
        <w:t>univers</w:t>
      </w:r>
      <w:r w:rsidR="002F2C73" w:rsidRPr="00284E73">
        <w:rPr>
          <w:rFonts w:cs="Arial"/>
          <w:bCs/>
          <w:sz w:val="22"/>
          <w:szCs w:val="22"/>
          <w:u w:val="none"/>
          <w:lang w:val="fr-FR"/>
        </w:rPr>
        <w:t>el</w:t>
      </w:r>
    </w:p>
    <w:p w14:paraId="1E0D2F33" w14:textId="77777777" w:rsidR="000D78DE" w:rsidRPr="00284E73" w:rsidRDefault="004D050E" w:rsidP="00C11E4B">
      <w:pPr>
        <w:pStyle w:val="Bulleted1"/>
        <w:rPr>
          <w:rFonts w:cs="Arial"/>
          <w:sz w:val="22"/>
          <w:szCs w:val="22"/>
          <w:lang w:val="fr-FR"/>
        </w:rPr>
      </w:pPr>
      <w:r w:rsidRPr="00284E73">
        <w:rPr>
          <w:rFonts w:cs="Arial"/>
          <w:sz w:val="22"/>
          <w:szCs w:val="22"/>
          <w:lang w:val="fr-FR"/>
        </w:rPr>
        <w:t xml:space="preserve">possède </w:t>
      </w:r>
      <w:r w:rsidR="000D78DE" w:rsidRPr="00284E73">
        <w:rPr>
          <w:rFonts w:cs="Arial"/>
          <w:sz w:val="22"/>
          <w:szCs w:val="22"/>
          <w:lang w:val="fr-FR"/>
        </w:rPr>
        <w:t>un point de repère afin de faciliter la définition de la hauteur de montage par rapport au sol fini</w:t>
      </w:r>
    </w:p>
    <w:p w14:paraId="1E0D2F34" w14:textId="77777777" w:rsidR="00C74455" w:rsidRPr="00284E73" w:rsidRDefault="004D050E"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9477A6" w:rsidRPr="00284E73">
        <w:rPr>
          <w:rFonts w:cs="Arial"/>
          <w:sz w:val="22"/>
          <w:szCs w:val="22"/>
          <w:lang w:val="fr-FR"/>
        </w:rPr>
        <w:t xml:space="preserve"> </w:t>
      </w:r>
      <w:r w:rsidR="00E75A5D" w:rsidRPr="00284E73">
        <w:rPr>
          <w:rFonts w:cs="Arial"/>
          <w:sz w:val="22"/>
          <w:szCs w:val="22"/>
          <w:lang w:val="fr-FR"/>
        </w:rPr>
        <w:t>:</w:t>
      </w:r>
    </w:p>
    <w:p w14:paraId="1E0D2F35" w14:textId="77777777" w:rsidR="00C74455" w:rsidRPr="00284E73" w:rsidRDefault="004D050E" w:rsidP="00C11E4B">
      <w:pPr>
        <w:pStyle w:val="Bulleted2"/>
        <w:rPr>
          <w:rFonts w:ascii="Arial" w:hAnsi="Arial" w:cs="Arial"/>
          <w:sz w:val="22"/>
          <w:szCs w:val="22"/>
          <w:lang w:val="fr-FR"/>
        </w:rPr>
      </w:pPr>
      <w:r w:rsidRPr="00284E73">
        <w:rPr>
          <w:rFonts w:ascii="Arial" w:hAnsi="Arial" w:cs="Arial"/>
          <w:sz w:val="22"/>
          <w:szCs w:val="22"/>
          <w:lang w:val="fr-FR"/>
        </w:rPr>
        <w:t xml:space="preserve">un set de </w:t>
      </w:r>
      <w:r w:rsidR="000D78DE" w:rsidRPr="00284E73">
        <w:rPr>
          <w:rFonts w:ascii="Arial" w:hAnsi="Arial" w:cs="Arial"/>
          <w:sz w:val="22"/>
          <w:szCs w:val="22"/>
          <w:lang w:val="fr-FR"/>
        </w:rPr>
        <w:t>fixations M8</w:t>
      </w:r>
      <w:r w:rsidRPr="00284E73">
        <w:rPr>
          <w:rFonts w:ascii="Arial" w:hAnsi="Arial" w:cs="Arial"/>
          <w:sz w:val="22"/>
          <w:szCs w:val="22"/>
          <w:lang w:val="fr-FR"/>
        </w:rPr>
        <w:t xml:space="preserve"> pour urinoir, les trous de fixation sont </w:t>
      </w:r>
      <w:r w:rsidR="000D78DE" w:rsidRPr="00284E73">
        <w:rPr>
          <w:rFonts w:ascii="Arial" w:hAnsi="Arial" w:cs="Arial"/>
          <w:sz w:val="22"/>
          <w:szCs w:val="22"/>
          <w:lang w:val="fr-FR"/>
        </w:rPr>
        <w:t>réglable</w:t>
      </w:r>
      <w:r w:rsidR="001C4D0E" w:rsidRPr="00284E73">
        <w:rPr>
          <w:rFonts w:ascii="Arial" w:hAnsi="Arial" w:cs="Arial"/>
          <w:sz w:val="22"/>
          <w:szCs w:val="22"/>
          <w:lang w:val="fr-FR"/>
        </w:rPr>
        <w:t>s</w:t>
      </w:r>
      <w:r w:rsidR="000D78DE" w:rsidRPr="00284E73">
        <w:rPr>
          <w:rFonts w:ascii="Arial" w:hAnsi="Arial" w:cs="Arial"/>
          <w:sz w:val="22"/>
          <w:szCs w:val="22"/>
          <w:lang w:val="fr-FR"/>
        </w:rPr>
        <w:t xml:space="preserve"> en hauteur et </w:t>
      </w:r>
      <w:r w:rsidRPr="00284E73">
        <w:rPr>
          <w:rFonts w:ascii="Arial" w:hAnsi="Arial" w:cs="Arial"/>
          <w:sz w:val="22"/>
          <w:szCs w:val="22"/>
          <w:lang w:val="fr-FR"/>
        </w:rPr>
        <w:t xml:space="preserve">en </w:t>
      </w:r>
      <w:r w:rsidR="000D78DE" w:rsidRPr="00284E73">
        <w:rPr>
          <w:rFonts w:ascii="Arial" w:hAnsi="Arial" w:cs="Arial"/>
          <w:sz w:val="22"/>
          <w:szCs w:val="22"/>
          <w:lang w:val="fr-FR"/>
        </w:rPr>
        <w:t>largeur</w:t>
      </w:r>
    </w:p>
    <w:p w14:paraId="1E0D2F36" w14:textId="77777777" w:rsidR="003E149A" w:rsidRPr="00284E73" w:rsidRDefault="00A034B0" w:rsidP="00C11E4B">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(ø50), réglable en hauteur et profondeur, </w:t>
      </w:r>
      <w:r w:rsidR="003E149A" w:rsidRPr="00284E73">
        <w:rPr>
          <w:rFonts w:ascii="Arial" w:hAnsi="Arial" w:cs="Arial"/>
          <w:sz w:val="22"/>
          <w:szCs w:val="22"/>
          <w:lang w:val="fr-FR"/>
        </w:rPr>
        <w:t>e</w:t>
      </w:r>
      <w:r w:rsidRPr="00284E73">
        <w:rPr>
          <w:rFonts w:ascii="Arial" w:hAnsi="Arial" w:cs="Arial"/>
          <w:sz w:val="22"/>
          <w:szCs w:val="22"/>
          <w:lang w:val="fr-FR"/>
        </w:rPr>
        <w:t>t</w:t>
      </w:r>
      <w:r w:rsidR="003E149A" w:rsidRPr="00284E73">
        <w:rPr>
          <w:rFonts w:ascii="Arial" w:hAnsi="Arial" w:cs="Arial"/>
          <w:sz w:val="22"/>
          <w:szCs w:val="22"/>
          <w:lang w:val="fr-FR"/>
        </w:rPr>
        <w:t xml:space="preserve"> </w:t>
      </w:r>
      <w:r w:rsidR="00F31918" w:rsidRPr="00284E73">
        <w:rPr>
          <w:rFonts w:ascii="Arial" w:hAnsi="Arial" w:cs="Arial"/>
          <w:sz w:val="22"/>
          <w:szCs w:val="22"/>
          <w:lang w:val="fr-FR"/>
        </w:rPr>
        <w:t xml:space="preserve">collier d'évacuation </w:t>
      </w:r>
      <w:r w:rsidRPr="00284E73">
        <w:rPr>
          <w:rFonts w:ascii="Arial" w:hAnsi="Arial" w:cs="Arial"/>
          <w:sz w:val="22"/>
          <w:szCs w:val="22"/>
          <w:lang w:val="fr-FR"/>
        </w:rPr>
        <w:t>avec doublure isolante pour diminuer la transmission des vibrations au moment du rinçage</w:t>
      </w:r>
    </w:p>
    <w:p w14:paraId="1E0D2F37" w14:textId="77777777" w:rsidR="00C74455" w:rsidRPr="00284E73" w:rsidRDefault="00340D0C" w:rsidP="00C11E4B">
      <w:pPr>
        <w:pStyle w:val="Bulleted2"/>
        <w:rPr>
          <w:rFonts w:ascii="Arial" w:hAnsi="Arial" w:cs="Arial"/>
          <w:sz w:val="22"/>
          <w:szCs w:val="22"/>
          <w:lang w:val="fr-FR"/>
        </w:rPr>
      </w:pPr>
      <w:r w:rsidRPr="00284E73">
        <w:rPr>
          <w:rFonts w:ascii="Arial" w:hAnsi="Arial" w:cs="Arial"/>
          <w:sz w:val="22"/>
          <w:szCs w:val="22"/>
          <w:lang w:val="fr-FR"/>
        </w:rPr>
        <w:t>manchette d’alimentation</w:t>
      </w:r>
      <w:r w:rsidR="00F821DD" w:rsidRPr="00284E73">
        <w:rPr>
          <w:rFonts w:ascii="Arial" w:hAnsi="Arial" w:cs="Arial"/>
          <w:sz w:val="22"/>
          <w:szCs w:val="22"/>
          <w:lang w:val="fr-FR"/>
        </w:rPr>
        <w:t xml:space="preserve"> (ø32)</w:t>
      </w:r>
    </w:p>
    <w:p w14:paraId="1E0D2F38" w14:textId="77777777" w:rsidR="00C74455" w:rsidRPr="00284E73" w:rsidRDefault="00A034B0" w:rsidP="00C11E4B">
      <w:pPr>
        <w:pStyle w:val="Bulleted2"/>
        <w:rPr>
          <w:rFonts w:ascii="Arial" w:hAnsi="Arial" w:cs="Arial"/>
          <w:sz w:val="22"/>
          <w:szCs w:val="22"/>
          <w:lang w:val="fr-BE"/>
        </w:rPr>
      </w:pPr>
      <w:r w:rsidRPr="00284E73">
        <w:rPr>
          <w:rFonts w:ascii="Arial" w:hAnsi="Arial" w:cs="Arial"/>
          <w:sz w:val="22"/>
          <w:szCs w:val="22"/>
          <w:lang w:val="fr-BE"/>
        </w:rPr>
        <w:t xml:space="preserve">coude de rinçage réglable en hauteur </w:t>
      </w:r>
      <w:r w:rsidR="006E31FC" w:rsidRPr="00284E73">
        <w:rPr>
          <w:rFonts w:ascii="Arial" w:hAnsi="Arial" w:cs="Arial"/>
          <w:sz w:val="22"/>
          <w:szCs w:val="22"/>
          <w:lang w:val="fr-BE"/>
        </w:rPr>
        <w:t>(flexibl</w:t>
      </w:r>
      <w:r w:rsidRPr="00284E73">
        <w:rPr>
          <w:rFonts w:ascii="Arial" w:hAnsi="Arial" w:cs="Arial"/>
          <w:sz w:val="22"/>
          <w:szCs w:val="22"/>
          <w:lang w:val="fr-BE"/>
        </w:rPr>
        <w:t>e</w:t>
      </w:r>
      <w:r w:rsidR="006E31FC" w:rsidRPr="00284E73">
        <w:rPr>
          <w:rFonts w:ascii="Arial" w:hAnsi="Arial" w:cs="Arial"/>
          <w:sz w:val="22"/>
          <w:szCs w:val="22"/>
          <w:lang w:val="fr-BE"/>
        </w:rPr>
        <w:t>)</w:t>
      </w:r>
      <w:r w:rsidR="009477A7" w:rsidRPr="00284E73">
        <w:rPr>
          <w:rFonts w:ascii="Arial" w:hAnsi="Arial" w:cs="Arial"/>
          <w:sz w:val="22"/>
          <w:szCs w:val="22"/>
          <w:lang w:val="fr-BE"/>
        </w:rPr>
        <w:t xml:space="preserve"> avec manchon à emboîter ø32 </w:t>
      </w:r>
      <w:r w:rsidR="009477A7" w:rsidRPr="00284E73">
        <w:rPr>
          <w:rFonts w:ascii="Arial" w:hAnsi="Arial" w:cs="Arial"/>
          <w:sz w:val="22"/>
          <w:szCs w:val="22"/>
          <w:lang w:val="fr-FR"/>
        </w:rPr>
        <w:t>pour le raccordement à l'urinoir</w:t>
      </w:r>
    </w:p>
    <w:p w14:paraId="1E0D2F39" w14:textId="77777777" w:rsidR="00C74455" w:rsidRPr="00284E73" w:rsidRDefault="00232885" w:rsidP="00C11E4B">
      <w:pPr>
        <w:pStyle w:val="Bulleted2"/>
        <w:rPr>
          <w:rFonts w:ascii="Arial" w:hAnsi="Arial" w:cs="Arial"/>
          <w:sz w:val="22"/>
          <w:szCs w:val="22"/>
          <w:lang w:val="fr-FR"/>
        </w:rPr>
      </w:pPr>
      <w:r w:rsidRPr="00284E73">
        <w:rPr>
          <w:rFonts w:ascii="Arial" w:hAnsi="Arial" w:cs="Arial"/>
          <w:sz w:val="22"/>
          <w:szCs w:val="22"/>
          <w:lang w:val="fr-FR"/>
        </w:rPr>
        <w:t>siphon</w:t>
      </w:r>
      <w:r w:rsidR="00340D0C" w:rsidRPr="00284E73">
        <w:rPr>
          <w:rFonts w:ascii="Arial" w:hAnsi="Arial" w:cs="Arial"/>
          <w:sz w:val="22"/>
          <w:szCs w:val="22"/>
          <w:lang w:val="fr-FR"/>
        </w:rPr>
        <w:t xml:space="preserve"> à fonctionnement </w:t>
      </w:r>
      <w:proofErr w:type="spellStart"/>
      <w:r w:rsidR="00340D0C" w:rsidRPr="00284E73">
        <w:rPr>
          <w:rFonts w:ascii="Arial" w:hAnsi="Arial" w:cs="Arial"/>
          <w:sz w:val="22"/>
          <w:szCs w:val="22"/>
          <w:lang w:val="fr-FR"/>
        </w:rPr>
        <w:t>siphonique</w:t>
      </w:r>
      <w:proofErr w:type="spellEnd"/>
    </w:p>
    <w:p w14:paraId="1E0D2F3A" w14:textId="77777777" w:rsidR="00C74455" w:rsidRPr="00284E73" w:rsidRDefault="00340D0C" w:rsidP="00C11E4B">
      <w:pPr>
        <w:pStyle w:val="Bulleted2"/>
        <w:rPr>
          <w:rFonts w:ascii="Arial" w:hAnsi="Arial" w:cs="Arial"/>
          <w:sz w:val="22"/>
          <w:szCs w:val="22"/>
          <w:lang w:val="fr-FR"/>
        </w:rPr>
      </w:pPr>
      <w:r w:rsidRPr="00284E73">
        <w:rPr>
          <w:rFonts w:ascii="Arial" w:hAnsi="Arial" w:cs="Arial"/>
          <w:sz w:val="22"/>
          <w:szCs w:val="22"/>
          <w:lang w:val="fr-FR"/>
        </w:rPr>
        <w:t>boîtier gros-œuvre</w:t>
      </w:r>
      <w:r w:rsidR="009A7468" w:rsidRPr="00284E73">
        <w:rPr>
          <w:rFonts w:ascii="Arial" w:hAnsi="Arial" w:cs="Arial"/>
          <w:sz w:val="22"/>
          <w:szCs w:val="22"/>
          <w:lang w:val="fr-FR"/>
        </w:rPr>
        <w:t xml:space="preserve"> </w:t>
      </w:r>
      <w:r w:rsidR="00335206" w:rsidRPr="00284E73">
        <w:rPr>
          <w:rFonts w:ascii="Arial" w:hAnsi="Arial" w:cs="Arial"/>
          <w:sz w:val="22"/>
          <w:szCs w:val="22"/>
          <w:lang w:val="fr-FR"/>
        </w:rPr>
        <w:t xml:space="preserve">préalablement monté </w:t>
      </w:r>
      <w:r w:rsidRPr="00284E73">
        <w:rPr>
          <w:rFonts w:ascii="Arial" w:hAnsi="Arial" w:cs="Arial"/>
          <w:sz w:val="22"/>
          <w:szCs w:val="22"/>
          <w:lang w:val="fr-FR"/>
        </w:rPr>
        <w:t>pour le rinçage d’urinoir</w:t>
      </w:r>
    </w:p>
    <w:p w14:paraId="1E0D2F3B" w14:textId="77777777" w:rsidR="003819A8" w:rsidRPr="00284E73" w:rsidRDefault="003819A8" w:rsidP="003819A8">
      <w:pPr>
        <w:pStyle w:val="Heading1"/>
        <w:numPr>
          <w:ilvl w:val="1"/>
          <w:numId w:val="18"/>
        </w:numPr>
        <w:rPr>
          <w:rFonts w:cs="Arial"/>
          <w:bCs/>
          <w:sz w:val="22"/>
          <w:szCs w:val="22"/>
          <w:u w:val="none"/>
          <w:lang w:val="fr-FR"/>
        </w:rPr>
      </w:pPr>
      <w:r w:rsidRPr="00284E73">
        <w:rPr>
          <w:rFonts w:cs="Arial"/>
          <w:bCs/>
          <w:sz w:val="22"/>
          <w:szCs w:val="22"/>
          <w:u w:val="none"/>
          <w:lang w:val="fr-FR"/>
        </w:rPr>
        <w:t xml:space="preserve">Elément de montage pour urinoir - modèle </w:t>
      </w:r>
      <w:r w:rsidR="009477A6" w:rsidRPr="00284E73">
        <w:rPr>
          <w:rFonts w:cs="Arial"/>
          <w:bCs/>
          <w:sz w:val="22"/>
          <w:szCs w:val="22"/>
          <w:u w:val="none"/>
          <w:lang w:val="fr-FR"/>
        </w:rPr>
        <w:t xml:space="preserve">universel </w:t>
      </w:r>
      <w:r w:rsidRPr="00284E73">
        <w:rPr>
          <w:rFonts w:cs="Arial"/>
          <w:bCs/>
          <w:sz w:val="22"/>
          <w:szCs w:val="22"/>
          <w:u w:val="none"/>
          <w:lang w:val="fr-FR"/>
        </w:rPr>
        <w:t xml:space="preserve">pour </w:t>
      </w:r>
      <w:r w:rsidR="005E07D9" w:rsidRPr="00284E73">
        <w:rPr>
          <w:rFonts w:cs="Arial"/>
          <w:bCs/>
          <w:sz w:val="22"/>
          <w:szCs w:val="22"/>
          <w:u w:val="none"/>
          <w:lang w:val="fr-FR"/>
        </w:rPr>
        <w:t>pulvérisateur d'eau</w:t>
      </w:r>
    </w:p>
    <w:p w14:paraId="1E0D2F3C" w14:textId="77777777" w:rsidR="003819A8" w:rsidRPr="00284E73" w:rsidRDefault="003819A8" w:rsidP="003819A8">
      <w:pPr>
        <w:pStyle w:val="Bulleted1"/>
        <w:rPr>
          <w:rFonts w:cs="Arial"/>
          <w:sz w:val="22"/>
          <w:szCs w:val="22"/>
          <w:lang w:val="fr-FR"/>
        </w:rPr>
      </w:pPr>
      <w:r w:rsidRPr="00284E73">
        <w:rPr>
          <w:rFonts w:cs="Arial"/>
          <w:sz w:val="22"/>
          <w:szCs w:val="22"/>
          <w:lang w:val="fr-FR"/>
        </w:rPr>
        <w:t>possède un point de repère afin de faciliter la définition de la hauteur de montage par rapport au sol fini</w:t>
      </w:r>
    </w:p>
    <w:p w14:paraId="1E0D2F3D" w14:textId="77777777" w:rsidR="003819A8" w:rsidRPr="00284E73" w:rsidRDefault="003819A8" w:rsidP="003819A8">
      <w:pPr>
        <w:pStyle w:val="Bulleted1"/>
        <w:rPr>
          <w:rFonts w:cs="Arial"/>
          <w:sz w:val="22"/>
          <w:szCs w:val="22"/>
          <w:lang w:val="fr-FR"/>
        </w:rPr>
      </w:pPr>
      <w:r w:rsidRPr="00284E73">
        <w:rPr>
          <w:rFonts w:cs="Arial"/>
          <w:sz w:val="22"/>
          <w:szCs w:val="22"/>
          <w:lang w:val="fr-FR"/>
        </w:rPr>
        <w:t>se compose de</w:t>
      </w:r>
      <w:r w:rsidR="009477A6" w:rsidRPr="00284E73">
        <w:rPr>
          <w:rFonts w:cs="Arial"/>
          <w:sz w:val="22"/>
          <w:szCs w:val="22"/>
          <w:lang w:val="fr-FR"/>
        </w:rPr>
        <w:t xml:space="preserve"> </w:t>
      </w:r>
      <w:r w:rsidRPr="00284E73">
        <w:rPr>
          <w:rFonts w:cs="Arial"/>
          <w:sz w:val="22"/>
          <w:szCs w:val="22"/>
          <w:lang w:val="fr-FR"/>
        </w:rPr>
        <w:t>:</w:t>
      </w:r>
    </w:p>
    <w:p w14:paraId="1E0D2F3E"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un set de fixations M8 pour urinoir, les trous de fixation sont réglables en hauteur et en largeur</w:t>
      </w:r>
    </w:p>
    <w:p w14:paraId="1E0D2F3F"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(ø50), réglable en hauteur et profondeur, et collier </w:t>
      </w:r>
      <w:r w:rsidR="00F31918" w:rsidRPr="00284E73">
        <w:rPr>
          <w:rFonts w:ascii="Arial" w:hAnsi="Arial" w:cs="Arial"/>
          <w:sz w:val="22"/>
          <w:szCs w:val="22"/>
          <w:lang w:val="fr-FR"/>
        </w:rPr>
        <w:t xml:space="preserve">d'évacuation </w:t>
      </w:r>
      <w:r w:rsidRPr="00284E73">
        <w:rPr>
          <w:rFonts w:ascii="Arial" w:hAnsi="Arial" w:cs="Arial"/>
          <w:sz w:val="22"/>
          <w:szCs w:val="22"/>
          <w:lang w:val="fr-FR"/>
        </w:rPr>
        <w:t>avec doublure isolante pour diminuer la transmission des vibrations au moment du rinçage</w:t>
      </w:r>
    </w:p>
    <w:p w14:paraId="1E0D2F40"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coude de rinçage réglable en hauteur (flexible)</w:t>
      </w:r>
      <w:r w:rsidR="00B71153" w:rsidRPr="00284E73">
        <w:rPr>
          <w:rFonts w:ascii="Arial" w:hAnsi="Arial" w:cs="Arial"/>
          <w:sz w:val="22"/>
          <w:szCs w:val="22"/>
          <w:lang w:val="fr-FR"/>
        </w:rPr>
        <w:t xml:space="preserve"> avec coude de raccordement </w:t>
      </w:r>
      <w:r w:rsidR="00B71153" w:rsidRPr="00284E73">
        <w:rPr>
          <w:rFonts w:ascii="Arial" w:hAnsi="Arial" w:cs="Arial"/>
          <w:sz w:val="22"/>
          <w:szCs w:val="22"/>
          <w:lang w:val="fr-BE"/>
        </w:rPr>
        <w:t xml:space="preserve">R ½" </w:t>
      </w:r>
      <w:r w:rsidR="00B71153" w:rsidRPr="00284E73">
        <w:rPr>
          <w:rFonts w:ascii="Arial" w:hAnsi="Arial" w:cs="Arial"/>
          <w:sz w:val="22"/>
          <w:szCs w:val="22"/>
          <w:lang w:val="fr-FR"/>
        </w:rPr>
        <w:t>pour le raccordement à l'urinoir</w:t>
      </w:r>
    </w:p>
    <w:p w14:paraId="1E0D2F41" w14:textId="77777777" w:rsidR="003819A8" w:rsidRPr="00284E73" w:rsidRDefault="00232885" w:rsidP="003819A8">
      <w:pPr>
        <w:pStyle w:val="Bulleted2"/>
        <w:rPr>
          <w:rFonts w:ascii="Arial" w:hAnsi="Arial" w:cs="Arial"/>
          <w:sz w:val="22"/>
          <w:szCs w:val="22"/>
          <w:lang w:val="fr-FR"/>
        </w:rPr>
      </w:pPr>
      <w:r w:rsidRPr="00284E73">
        <w:rPr>
          <w:rFonts w:ascii="Arial" w:hAnsi="Arial" w:cs="Arial"/>
          <w:sz w:val="22"/>
          <w:szCs w:val="22"/>
          <w:lang w:val="fr-FR"/>
        </w:rPr>
        <w:t>siphon</w:t>
      </w:r>
      <w:r w:rsidR="003819A8" w:rsidRPr="00284E73">
        <w:rPr>
          <w:rFonts w:ascii="Arial" w:hAnsi="Arial" w:cs="Arial"/>
          <w:sz w:val="22"/>
          <w:szCs w:val="22"/>
          <w:lang w:val="fr-FR"/>
        </w:rPr>
        <w:t xml:space="preserve"> à fonctionnement </w:t>
      </w:r>
      <w:proofErr w:type="spellStart"/>
      <w:r w:rsidR="003819A8" w:rsidRPr="00284E73">
        <w:rPr>
          <w:rFonts w:ascii="Arial" w:hAnsi="Arial" w:cs="Arial"/>
          <w:sz w:val="22"/>
          <w:szCs w:val="22"/>
          <w:lang w:val="fr-FR"/>
        </w:rPr>
        <w:t>siphonique</w:t>
      </w:r>
      <w:proofErr w:type="spellEnd"/>
    </w:p>
    <w:p w14:paraId="1E0D2F42"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boîtier gros-œuvre préalablement monté pour le rinçage d’urinoir</w:t>
      </w:r>
    </w:p>
    <w:p w14:paraId="1E0D2F43" w14:textId="77777777" w:rsidR="007D40F1" w:rsidRPr="00284E73" w:rsidRDefault="007D40F1" w:rsidP="007D40F1">
      <w:pPr>
        <w:pStyle w:val="Heading1"/>
        <w:numPr>
          <w:ilvl w:val="1"/>
          <w:numId w:val="18"/>
        </w:numPr>
        <w:rPr>
          <w:rFonts w:cs="Arial"/>
          <w:bCs/>
          <w:sz w:val="22"/>
          <w:szCs w:val="22"/>
          <w:u w:val="none"/>
          <w:lang w:val="fr-FR"/>
        </w:rPr>
      </w:pPr>
      <w:r w:rsidRPr="00284E73">
        <w:rPr>
          <w:rFonts w:cs="Arial"/>
          <w:bCs/>
          <w:sz w:val="22"/>
          <w:szCs w:val="22"/>
          <w:u w:val="none"/>
          <w:lang w:val="fr-FR"/>
        </w:rPr>
        <w:t>Elément de montage pour urinoir - modèle universel pour bouton poussoir apparent</w:t>
      </w:r>
      <w:r w:rsidR="005F73F7" w:rsidRPr="00284E73">
        <w:rPr>
          <w:rFonts w:cs="Arial"/>
          <w:bCs/>
          <w:sz w:val="22"/>
          <w:szCs w:val="22"/>
          <w:u w:val="none"/>
          <w:lang w:val="fr-FR"/>
        </w:rPr>
        <w:t xml:space="preserve"> ou pour pulvérisateur d'eau avec commande automatique et détection en dessous de l'urinoir</w:t>
      </w:r>
    </w:p>
    <w:p w14:paraId="1E0D2F44" w14:textId="77777777" w:rsidR="007D40F1" w:rsidRPr="00284E73" w:rsidRDefault="007D40F1" w:rsidP="007D40F1">
      <w:pPr>
        <w:pStyle w:val="Bulleted1"/>
        <w:rPr>
          <w:rFonts w:cs="Arial"/>
          <w:sz w:val="22"/>
          <w:szCs w:val="22"/>
          <w:lang w:val="fr-FR"/>
        </w:rPr>
      </w:pPr>
      <w:r w:rsidRPr="00284E73">
        <w:rPr>
          <w:rFonts w:cs="Arial"/>
          <w:sz w:val="22"/>
          <w:szCs w:val="22"/>
          <w:lang w:val="fr-FR"/>
        </w:rPr>
        <w:t>possède un point de repère afin de faciliter la définition de la hauteur de montage par rapport au sol fini</w:t>
      </w:r>
    </w:p>
    <w:p w14:paraId="1E0D2F45" w14:textId="77777777" w:rsidR="007D40F1" w:rsidRPr="00284E73" w:rsidRDefault="007D40F1" w:rsidP="007D40F1">
      <w:pPr>
        <w:pStyle w:val="Bulleted1"/>
        <w:rPr>
          <w:rFonts w:cs="Arial"/>
          <w:sz w:val="22"/>
          <w:szCs w:val="22"/>
          <w:lang w:val="fr-FR"/>
        </w:rPr>
      </w:pPr>
      <w:r w:rsidRPr="00284E73">
        <w:rPr>
          <w:rFonts w:cs="Arial"/>
          <w:sz w:val="22"/>
          <w:szCs w:val="22"/>
          <w:lang w:val="fr-FR"/>
        </w:rPr>
        <w:t>se compose de :</w:t>
      </w:r>
    </w:p>
    <w:p w14:paraId="1E0D2F46" w14:textId="77777777" w:rsidR="007D40F1" w:rsidRPr="00284E73" w:rsidRDefault="007D40F1" w:rsidP="007D40F1">
      <w:pPr>
        <w:pStyle w:val="Bulleted2"/>
        <w:rPr>
          <w:rFonts w:ascii="Arial" w:hAnsi="Arial" w:cs="Arial"/>
          <w:sz w:val="22"/>
          <w:szCs w:val="22"/>
          <w:lang w:val="fr-FR"/>
        </w:rPr>
      </w:pPr>
      <w:r w:rsidRPr="00284E73">
        <w:rPr>
          <w:rFonts w:ascii="Arial" w:hAnsi="Arial" w:cs="Arial"/>
          <w:sz w:val="22"/>
          <w:szCs w:val="22"/>
          <w:lang w:val="fr-FR"/>
        </w:rPr>
        <w:t>un set de fixations M8 pour urinoir, les trous de fixation sont réglables en hauteur et en largeur</w:t>
      </w:r>
    </w:p>
    <w:p w14:paraId="1E0D2F47" w14:textId="77777777" w:rsidR="007D40F1" w:rsidRPr="00284E73" w:rsidRDefault="007D40F1" w:rsidP="007D40F1">
      <w:pPr>
        <w:pStyle w:val="Bulleted2"/>
        <w:rPr>
          <w:rFonts w:ascii="Arial" w:hAnsi="Arial" w:cs="Arial"/>
          <w:sz w:val="22"/>
          <w:szCs w:val="22"/>
          <w:lang w:val="fr-FR"/>
        </w:rPr>
      </w:pPr>
      <w:r w:rsidRPr="00284E73">
        <w:rPr>
          <w:rFonts w:ascii="Arial" w:hAnsi="Arial" w:cs="Arial"/>
          <w:sz w:val="22"/>
          <w:szCs w:val="22"/>
          <w:lang w:val="fr-FR"/>
        </w:rPr>
        <w:t>coude d’évacuation orientable en PE (ø50), réglable en hauteur et profondeur, et collier d'évacuation avec doublure isolante pour diminuer la transmission des vibrations au moment du rinçage</w:t>
      </w:r>
    </w:p>
    <w:p w14:paraId="1E0D2F48" w14:textId="77777777" w:rsidR="007D40F1" w:rsidRPr="00284E73" w:rsidRDefault="007D40F1" w:rsidP="007D40F1">
      <w:pPr>
        <w:pStyle w:val="Bulleted2"/>
        <w:rPr>
          <w:rFonts w:ascii="Arial" w:hAnsi="Arial" w:cs="Arial"/>
          <w:sz w:val="22"/>
          <w:szCs w:val="22"/>
          <w:lang w:val="fr-FR"/>
        </w:rPr>
      </w:pPr>
      <w:r w:rsidRPr="00284E73">
        <w:rPr>
          <w:rFonts w:ascii="Arial" w:hAnsi="Arial" w:cs="Arial"/>
          <w:sz w:val="22"/>
          <w:szCs w:val="22"/>
          <w:lang w:val="fr-FR"/>
        </w:rPr>
        <w:t xml:space="preserve">coude de raccordement </w:t>
      </w:r>
      <w:r w:rsidRPr="00284E73">
        <w:rPr>
          <w:rFonts w:ascii="Arial" w:hAnsi="Arial" w:cs="Arial"/>
          <w:sz w:val="22"/>
          <w:szCs w:val="22"/>
          <w:lang w:val="fr-BE"/>
        </w:rPr>
        <w:t xml:space="preserve">R ½" </w:t>
      </w:r>
      <w:r w:rsidRPr="00284E73">
        <w:rPr>
          <w:rFonts w:ascii="Arial" w:hAnsi="Arial" w:cs="Arial"/>
          <w:sz w:val="22"/>
          <w:szCs w:val="22"/>
          <w:lang w:val="fr-FR"/>
        </w:rPr>
        <w:t>réglable en hauteur pour le raccordement à l'urinoir</w:t>
      </w:r>
    </w:p>
    <w:p w14:paraId="1E0D2F49" w14:textId="77777777" w:rsidR="007D40F1" w:rsidRPr="00284E73" w:rsidRDefault="007D40F1" w:rsidP="007D40F1">
      <w:pPr>
        <w:pStyle w:val="Bulleted2"/>
        <w:rPr>
          <w:rFonts w:ascii="Arial" w:hAnsi="Arial" w:cs="Arial"/>
          <w:sz w:val="22"/>
          <w:szCs w:val="22"/>
          <w:lang w:val="fr-FR"/>
        </w:rPr>
      </w:pPr>
      <w:r w:rsidRPr="00284E73">
        <w:rPr>
          <w:rFonts w:ascii="Arial" w:hAnsi="Arial" w:cs="Arial"/>
          <w:sz w:val="22"/>
          <w:szCs w:val="22"/>
          <w:lang w:val="fr-FR"/>
        </w:rPr>
        <w:t xml:space="preserve">siphon à fonctionnement </w:t>
      </w:r>
      <w:proofErr w:type="spellStart"/>
      <w:r w:rsidRPr="00284E73">
        <w:rPr>
          <w:rFonts w:ascii="Arial" w:hAnsi="Arial" w:cs="Arial"/>
          <w:sz w:val="22"/>
          <w:szCs w:val="22"/>
          <w:lang w:val="fr-FR"/>
        </w:rPr>
        <w:t>siphonique</w:t>
      </w:r>
      <w:proofErr w:type="spellEnd"/>
    </w:p>
    <w:p w14:paraId="1E0D2F4A" w14:textId="77777777" w:rsidR="007D40F1" w:rsidRPr="00284E73" w:rsidRDefault="007D40F1">
      <w:pPr>
        <w:rPr>
          <w:rFonts w:ascii="Arial" w:hAnsi="Arial" w:cs="Arial"/>
          <w:b/>
          <w:bCs/>
          <w:sz w:val="22"/>
          <w:szCs w:val="22"/>
          <w:lang w:val="fr-FR"/>
        </w:rPr>
      </w:pPr>
      <w:r w:rsidRPr="00284E73">
        <w:rPr>
          <w:rFonts w:ascii="Arial" w:hAnsi="Arial" w:cs="Arial"/>
          <w:bCs/>
          <w:sz w:val="22"/>
          <w:szCs w:val="22"/>
          <w:lang w:val="fr-FR"/>
        </w:rPr>
        <w:br w:type="page"/>
      </w:r>
    </w:p>
    <w:p w14:paraId="1E0D2F4B" w14:textId="77777777" w:rsidR="00E50C3C" w:rsidRPr="00284E73" w:rsidRDefault="00E50C3C" w:rsidP="00E50C3C">
      <w:pPr>
        <w:pStyle w:val="Heading1"/>
        <w:numPr>
          <w:ilvl w:val="1"/>
          <w:numId w:val="18"/>
        </w:numPr>
        <w:rPr>
          <w:rFonts w:cs="Arial"/>
          <w:bCs/>
          <w:sz w:val="22"/>
          <w:szCs w:val="22"/>
          <w:u w:val="none"/>
          <w:lang w:val="fr-FR"/>
        </w:rPr>
      </w:pPr>
      <w:r w:rsidRPr="00284E73">
        <w:rPr>
          <w:rFonts w:cs="Arial"/>
          <w:bCs/>
          <w:sz w:val="22"/>
          <w:szCs w:val="22"/>
          <w:u w:val="none"/>
          <w:lang w:val="fr-FR"/>
        </w:rPr>
        <w:lastRenderedPageBreak/>
        <w:t>Plaque de montage universelle</w:t>
      </w:r>
    </w:p>
    <w:p w14:paraId="1E0D2F4C" w14:textId="77777777" w:rsidR="00E50C3C" w:rsidRPr="00284E73" w:rsidRDefault="006D54F1" w:rsidP="000965BB">
      <w:pPr>
        <w:pStyle w:val="Bulleted1"/>
        <w:rPr>
          <w:rFonts w:cs="Arial"/>
          <w:sz w:val="22"/>
          <w:szCs w:val="22"/>
          <w:lang w:val="fr-FR"/>
        </w:rPr>
      </w:pPr>
      <w:r w:rsidRPr="00284E73">
        <w:rPr>
          <w:rFonts w:cs="Arial"/>
          <w:sz w:val="22"/>
          <w:szCs w:val="22"/>
          <w:lang w:val="fr-FR"/>
        </w:rPr>
        <w:t>d</w:t>
      </w:r>
      <w:r w:rsidR="00E50C3C"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708"/>
        <w:gridCol w:w="85"/>
        <w:gridCol w:w="142"/>
        <w:gridCol w:w="142"/>
        <w:gridCol w:w="454"/>
        <w:gridCol w:w="5018"/>
      </w:tblGrid>
      <w:tr w:rsidR="006D54F1" w:rsidRPr="00284E73" w14:paraId="1E0D2F55" w14:textId="77777777" w:rsidTr="00F91DBB">
        <w:tc>
          <w:tcPr>
            <w:tcW w:w="1163" w:type="dxa"/>
          </w:tcPr>
          <w:p w14:paraId="1E0D2F4D"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largeur :</w:t>
            </w:r>
          </w:p>
        </w:tc>
        <w:tc>
          <w:tcPr>
            <w:tcW w:w="708" w:type="dxa"/>
          </w:tcPr>
          <w:p w14:paraId="1E0D2F4E" w14:textId="77777777" w:rsidR="006D54F1" w:rsidRPr="00284E73" w:rsidRDefault="006D54F1" w:rsidP="008F4644">
            <w:pPr>
              <w:jc w:val="right"/>
              <w:rPr>
                <w:rFonts w:ascii="Arial" w:hAnsi="Arial" w:cs="Arial"/>
                <w:sz w:val="22"/>
                <w:szCs w:val="22"/>
                <w:lang w:val="fr-FR"/>
              </w:rPr>
            </w:pPr>
          </w:p>
        </w:tc>
        <w:tc>
          <w:tcPr>
            <w:tcW w:w="708" w:type="dxa"/>
          </w:tcPr>
          <w:p w14:paraId="1E0D2F4F" w14:textId="77777777" w:rsidR="006D54F1" w:rsidRPr="00284E73" w:rsidRDefault="006D54F1" w:rsidP="008F4644">
            <w:pPr>
              <w:jc w:val="right"/>
              <w:rPr>
                <w:rFonts w:ascii="Arial" w:hAnsi="Arial" w:cs="Arial"/>
                <w:sz w:val="22"/>
                <w:szCs w:val="22"/>
                <w:lang w:val="fr-FR"/>
              </w:rPr>
            </w:pPr>
            <w:r w:rsidRPr="00284E73">
              <w:rPr>
                <w:rFonts w:ascii="Arial" w:hAnsi="Arial" w:cs="Arial"/>
                <w:sz w:val="22"/>
                <w:szCs w:val="22"/>
                <w:lang w:val="fr-FR"/>
              </w:rPr>
              <w:t>30</w:t>
            </w:r>
          </w:p>
        </w:tc>
        <w:tc>
          <w:tcPr>
            <w:tcW w:w="85" w:type="dxa"/>
          </w:tcPr>
          <w:p w14:paraId="1E0D2F50"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51"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8</w:t>
            </w:r>
          </w:p>
        </w:tc>
        <w:tc>
          <w:tcPr>
            <w:tcW w:w="142" w:type="dxa"/>
          </w:tcPr>
          <w:p w14:paraId="1E0D2F52" w14:textId="77777777" w:rsidR="006D54F1" w:rsidRPr="00284E73" w:rsidRDefault="006D54F1" w:rsidP="008F4644">
            <w:pPr>
              <w:rPr>
                <w:rFonts w:ascii="Arial" w:hAnsi="Arial" w:cs="Arial"/>
                <w:sz w:val="22"/>
                <w:szCs w:val="22"/>
                <w:lang w:val="fr-FR"/>
              </w:rPr>
            </w:pPr>
          </w:p>
        </w:tc>
        <w:tc>
          <w:tcPr>
            <w:tcW w:w="454" w:type="dxa"/>
          </w:tcPr>
          <w:p w14:paraId="1E0D2F53"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54" w14:textId="77777777" w:rsidR="006D54F1" w:rsidRPr="00284E73" w:rsidRDefault="006D54F1" w:rsidP="008F4644">
            <w:pPr>
              <w:rPr>
                <w:rFonts w:ascii="Arial" w:hAnsi="Arial" w:cs="Arial"/>
                <w:sz w:val="22"/>
                <w:szCs w:val="22"/>
                <w:lang w:val="fr-FR"/>
              </w:rPr>
            </w:pPr>
          </w:p>
        </w:tc>
      </w:tr>
      <w:tr w:rsidR="006D54F1" w:rsidRPr="00284E73" w14:paraId="1E0D2F5E" w14:textId="77777777" w:rsidTr="00F91DBB">
        <w:tc>
          <w:tcPr>
            <w:tcW w:w="1163" w:type="dxa"/>
          </w:tcPr>
          <w:p w14:paraId="1E0D2F56"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longueur :</w:t>
            </w:r>
          </w:p>
        </w:tc>
        <w:tc>
          <w:tcPr>
            <w:tcW w:w="708" w:type="dxa"/>
          </w:tcPr>
          <w:p w14:paraId="1E0D2F57" w14:textId="77777777" w:rsidR="006D54F1" w:rsidRPr="00284E73" w:rsidRDefault="006D54F1" w:rsidP="008F4644">
            <w:pPr>
              <w:jc w:val="right"/>
              <w:rPr>
                <w:rFonts w:ascii="Arial" w:hAnsi="Arial" w:cs="Arial"/>
                <w:sz w:val="22"/>
                <w:szCs w:val="22"/>
                <w:lang w:val="fr-FR"/>
              </w:rPr>
            </w:pPr>
          </w:p>
        </w:tc>
        <w:tc>
          <w:tcPr>
            <w:tcW w:w="708" w:type="dxa"/>
          </w:tcPr>
          <w:p w14:paraId="1E0D2F58" w14:textId="77777777" w:rsidR="006D54F1" w:rsidRPr="00284E73" w:rsidRDefault="006D54F1" w:rsidP="008F4644">
            <w:pPr>
              <w:jc w:val="right"/>
              <w:rPr>
                <w:rFonts w:ascii="Arial" w:hAnsi="Arial" w:cs="Arial"/>
                <w:sz w:val="22"/>
                <w:szCs w:val="22"/>
                <w:lang w:val="fr-FR"/>
              </w:rPr>
            </w:pPr>
            <w:r w:rsidRPr="00284E73">
              <w:rPr>
                <w:rFonts w:ascii="Arial" w:hAnsi="Arial" w:cs="Arial"/>
                <w:sz w:val="22"/>
                <w:szCs w:val="22"/>
                <w:lang w:val="fr-FR"/>
              </w:rPr>
              <w:t>57</w:t>
            </w:r>
          </w:p>
        </w:tc>
        <w:tc>
          <w:tcPr>
            <w:tcW w:w="85" w:type="dxa"/>
          </w:tcPr>
          <w:p w14:paraId="1E0D2F59"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5A"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8</w:t>
            </w:r>
          </w:p>
        </w:tc>
        <w:tc>
          <w:tcPr>
            <w:tcW w:w="142" w:type="dxa"/>
          </w:tcPr>
          <w:p w14:paraId="1E0D2F5B" w14:textId="77777777" w:rsidR="006D54F1" w:rsidRPr="00284E73" w:rsidRDefault="006D54F1" w:rsidP="008F4644">
            <w:pPr>
              <w:rPr>
                <w:rFonts w:ascii="Arial" w:hAnsi="Arial" w:cs="Arial"/>
                <w:sz w:val="22"/>
                <w:szCs w:val="22"/>
                <w:lang w:val="fr-FR"/>
              </w:rPr>
            </w:pPr>
          </w:p>
        </w:tc>
        <w:tc>
          <w:tcPr>
            <w:tcW w:w="454" w:type="dxa"/>
          </w:tcPr>
          <w:p w14:paraId="1E0D2F5C"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5D" w14:textId="77777777" w:rsidR="006D54F1" w:rsidRPr="00284E73" w:rsidRDefault="006D54F1" w:rsidP="008F4644">
            <w:pPr>
              <w:rPr>
                <w:rFonts w:ascii="Arial" w:hAnsi="Arial" w:cs="Arial"/>
                <w:sz w:val="22"/>
                <w:szCs w:val="22"/>
                <w:lang w:val="fr-FR"/>
              </w:rPr>
            </w:pPr>
          </w:p>
        </w:tc>
      </w:tr>
      <w:tr w:rsidR="006D54F1" w:rsidRPr="00284E73" w14:paraId="1E0D2F67" w14:textId="77777777" w:rsidTr="00F91DBB">
        <w:tc>
          <w:tcPr>
            <w:tcW w:w="1163" w:type="dxa"/>
          </w:tcPr>
          <w:p w14:paraId="1E0D2F5F"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épaisseur :</w:t>
            </w:r>
          </w:p>
        </w:tc>
        <w:tc>
          <w:tcPr>
            <w:tcW w:w="708" w:type="dxa"/>
          </w:tcPr>
          <w:p w14:paraId="1E0D2F60" w14:textId="77777777" w:rsidR="006D54F1" w:rsidRPr="00284E73" w:rsidRDefault="006D54F1" w:rsidP="008F4644">
            <w:pPr>
              <w:jc w:val="right"/>
              <w:rPr>
                <w:rFonts w:ascii="Arial" w:hAnsi="Arial" w:cs="Arial"/>
                <w:sz w:val="22"/>
                <w:szCs w:val="22"/>
                <w:lang w:val="fr-FR"/>
              </w:rPr>
            </w:pPr>
          </w:p>
        </w:tc>
        <w:tc>
          <w:tcPr>
            <w:tcW w:w="708" w:type="dxa"/>
          </w:tcPr>
          <w:p w14:paraId="1E0D2F61" w14:textId="77777777" w:rsidR="006D54F1" w:rsidRPr="00284E73" w:rsidRDefault="006D54F1" w:rsidP="008F4644">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2F62" w14:textId="77777777" w:rsidR="006D54F1" w:rsidRPr="00284E73" w:rsidRDefault="006D54F1" w:rsidP="008F4644">
            <w:pPr>
              <w:rPr>
                <w:rFonts w:ascii="Arial" w:hAnsi="Arial" w:cs="Arial"/>
                <w:sz w:val="22"/>
                <w:szCs w:val="22"/>
                <w:lang w:val="fr-FR"/>
              </w:rPr>
            </w:pPr>
          </w:p>
        </w:tc>
        <w:tc>
          <w:tcPr>
            <w:tcW w:w="142" w:type="dxa"/>
          </w:tcPr>
          <w:p w14:paraId="1E0D2F63" w14:textId="77777777" w:rsidR="006D54F1" w:rsidRPr="00284E73" w:rsidRDefault="006D54F1" w:rsidP="008F4644">
            <w:pPr>
              <w:rPr>
                <w:rFonts w:ascii="Arial" w:hAnsi="Arial" w:cs="Arial"/>
                <w:sz w:val="22"/>
                <w:szCs w:val="22"/>
                <w:lang w:val="fr-FR"/>
              </w:rPr>
            </w:pPr>
          </w:p>
        </w:tc>
        <w:tc>
          <w:tcPr>
            <w:tcW w:w="142" w:type="dxa"/>
          </w:tcPr>
          <w:p w14:paraId="1E0D2F64" w14:textId="77777777" w:rsidR="006D54F1" w:rsidRPr="00284E73" w:rsidRDefault="006D54F1" w:rsidP="008F4644">
            <w:pPr>
              <w:rPr>
                <w:rFonts w:ascii="Arial" w:hAnsi="Arial" w:cs="Arial"/>
                <w:sz w:val="22"/>
                <w:szCs w:val="22"/>
                <w:lang w:val="fr-FR"/>
              </w:rPr>
            </w:pPr>
          </w:p>
        </w:tc>
        <w:tc>
          <w:tcPr>
            <w:tcW w:w="454" w:type="dxa"/>
          </w:tcPr>
          <w:p w14:paraId="1E0D2F65" w14:textId="77777777" w:rsidR="006D54F1" w:rsidRPr="00284E73" w:rsidRDefault="006D54F1" w:rsidP="008F4644">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66" w14:textId="77777777" w:rsidR="006D54F1" w:rsidRPr="00284E73" w:rsidRDefault="006D54F1" w:rsidP="008F4644">
            <w:pPr>
              <w:rPr>
                <w:rFonts w:ascii="Arial" w:hAnsi="Arial" w:cs="Arial"/>
                <w:sz w:val="22"/>
                <w:szCs w:val="22"/>
                <w:lang w:val="fr-FR"/>
              </w:rPr>
            </w:pPr>
          </w:p>
        </w:tc>
      </w:tr>
    </w:tbl>
    <w:p w14:paraId="1E0D2F68" w14:textId="77777777" w:rsidR="00E50C3C" w:rsidRPr="00284E73" w:rsidRDefault="00A268DC" w:rsidP="00C11E4B">
      <w:pPr>
        <w:pStyle w:val="Bulleted1"/>
        <w:rPr>
          <w:rFonts w:cs="Arial"/>
          <w:sz w:val="22"/>
          <w:szCs w:val="22"/>
          <w:lang w:val="fr-FR"/>
        </w:rPr>
      </w:pPr>
      <w:r w:rsidRPr="00284E73">
        <w:rPr>
          <w:rFonts w:cs="Arial"/>
          <w:sz w:val="22"/>
          <w:szCs w:val="22"/>
          <w:lang w:val="fr-FR"/>
        </w:rPr>
        <w:t>l</w:t>
      </w:r>
      <w:r w:rsidR="008D4A03" w:rsidRPr="00284E73">
        <w:rPr>
          <w:rFonts w:cs="Arial"/>
          <w:sz w:val="22"/>
          <w:szCs w:val="22"/>
          <w:lang w:val="fr-FR"/>
        </w:rPr>
        <w:t xml:space="preserve">a plaque de montage, </w:t>
      </w:r>
      <w:r w:rsidR="00D04A74" w:rsidRPr="00284E73">
        <w:rPr>
          <w:rFonts w:cs="Arial"/>
          <w:sz w:val="22"/>
          <w:szCs w:val="22"/>
          <w:lang w:val="fr-FR"/>
        </w:rPr>
        <w:t xml:space="preserve">en placage de bois </w:t>
      </w:r>
      <w:r w:rsidR="002E7C22" w:rsidRPr="00284E73">
        <w:rPr>
          <w:rFonts w:cs="Arial"/>
          <w:sz w:val="22"/>
          <w:szCs w:val="22"/>
          <w:lang w:val="fr-FR"/>
        </w:rPr>
        <w:t>et aux coins biseautés, se situ</w:t>
      </w:r>
      <w:r w:rsidRPr="00284E73">
        <w:rPr>
          <w:rFonts w:cs="Arial"/>
          <w:sz w:val="22"/>
          <w:szCs w:val="22"/>
          <w:lang w:val="fr-FR"/>
        </w:rPr>
        <w:t>e</w:t>
      </w:r>
      <w:r w:rsidR="002E7C22" w:rsidRPr="00284E73">
        <w:rPr>
          <w:rFonts w:cs="Arial"/>
          <w:sz w:val="22"/>
          <w:szCs w:val="22"/>
          <w:lang w:val="fr-FR"/>
        </w:rPr>
        <w:t xml:space="preserve"> </w:t>
      </w:r>
      <w:r w:rsidR="00BC48D8" w:rsidRPr="00284E73">
        <w:rPr>
          <w:rFonts w:cs="Arial"/>
          <w:sz w:val="22"/>
          <w:szCs w:val="22"/>
          <w:lang w:val="fr-FR"/>
        </w:rPr>
        <w:t xml:space="preserve">au </w:t>
      </w:r>
      <w:r w:rsidR="002E7C22" w:rsidRPr="00284E73">
        <w:rPr>
          <w:rFonts w:cs="Arial"/>
          <w:sz w:val="22"/>
          <w:szCs w:val="22"/>
          <w:lang w:val="fr-FR"/>
        </w:rPr>
        <w:t xml:space="preserve">même niveau que </w:t>
      </w:r>
      <w:r w:rsidR="00D863BA" w:rsidRPr="00284E73">
        <w:rPr>
          <w:rFonts w:cs="Arial"/>
          <w:sz w:val="22"/>
          <w:szCs w:val="22"/>
          <w:lang w:val="fr-FR"/>
        </w:rPr>
        <w:t>les profilés</w:t>
      </w:r>
      <w:r w:rsidR="00E50C3C" w:rsidRPr="00284E73">
        <w:rPr>
          <w:rFonts w:cs="Arial"/>
          <w:sz w:val="22"/>
          <w:szCs w:val="22"/>
          <w:lang w:val="fr-FR"/>
        </w:rPr>
        <w:t xml:space="preserve"> </w:t>
      </w:r>
      <w:r w:rsidR="00D863BA" w:rsidRPr="00284E73">
        <w:rPr>
          <w:rFonts w:cs="Arial"/>
          <w:sz w:val="22"/>
          <w:szCs w:val="22"/>
          <w:lang w:val="fr-FR"/>
        </w:rPr>
        <w:t>de la construction cloisonnée</w:t>
      </w:r>
    </w:p>
    <w:p w14:paraId="1E0D2F69" w14:textId="77777777" w:rsidR="00075AE3" w:rsidRPr="00284E73" w:rsidRDefault="00075AE3" w:rsidP="00C11E4B">
      <w:pPr>
        <w:pStyle w:val="Bulleted1"/>
        <w:rPr>
          <w:rFonts w:cs="Arial"/>
          <w:sz w:val="22"/>
          <w:szCs w:val="22"/>
          <w:lang w:val="fr-FR"/>
        </w:rPr>
      </w:pPr>
      <w:r w:rsidRPr="00284E73">
        <w:rPr>
          <w:rFonts w:cs="Arial"/>
          <w:sz w:val="22"/>
          <w:szCs w:val="22"/>
          <w:lang w:val="fr-FR"/>
        </w:rPr>
        <w:t>un bord autour de la plaque sert d’ancrage solide avec les profilés de la construction cloisonnée</w:t>
      </w:r>
    </w:p>
    <w:p w14:paraId="1E0D2F6A" w14:textId="77777777" w:rsidR="00694EDF" w:rsidRPr="00284E73" w:rsidRDefault="005D514F" w:rsidP="004E681D">
      <w:pPr>
        <w:pStyle w:val="Heading1"/>
        <w:numPr>
          <w:ilvl w:val="1"/>
          <w:numId w:val="18"/>
        </w:numPr>
        <w:rPr>
          <w:rFonts w:cs="Arial"/>
          <w:sz w:val="22"/>
          <w:szCs w:val="22"/>
          <w:u w:val="none"/>
          <w:lang w:val="fr-FR"/>
        </w:rPr>
      </w:pPr>
      <w:r w:rsidRPr="00284E73">
        <w:rPr>
          <w:rFonts w:cs="Arial"/>
          <w:bCs/>
          <w:sz w:val="22"/>
          <w:szCs w:val="22"/>
          <w:u w:val="none"/>
          <w:lang w:val="fr-FR"/>
        </w:rPr>
        <w:t>Set de montage</w:t>
      </w:r>
      <w:r w:rsidR="00694EDF" w:rsidRPr="00284E73">
        <w:rPr>
          <w:rFonts w:cs="Arial"/>
          <w:bCs/>
          <w:sz w:val="22"/>
          <w:szCs w:val="22"/>
          <w:u w:val="none"/>
          <w:lang w:val="fr-FR"/>
        </w:rPr>
        <w:t xml:space="preserve"> </w:t>
      </w:r>
      <w:r w:rsidRPr="00284E73">
        <w:rPr>
          <w:rFonts w:cs="Arial"/>
          <w:bCs/>
          <w:sz w:val="22"/>
          <w:szCs w:val="22"/>
          <w:u w:val="none"/>
          <w:lang w:val="fr-FR"/>
        </w:rPr>
        <w:t>pour lavabo</w:t>
      </w:r>
      <w:r w:rsidR="008E6BE8" w:rsidRPr="00284E73">
        <w:rPr>
          <w:rFonts w:cs="Arial"/>
          <w:bCs/>
          <w:sz w:val="22"/>
          <w:szCs w:val="22"/>
          <w:u w:val="none"/>
          <w:lang w:val="fr-FR"/>
        </w:rPr>
        <w:t>, pour un</w:t>
      </w:r>
      <w:r w:rsidR="00694EDF" w:rsidRPr="00284E73">
        <w:rPr>
          <w:rFonts w:cs="Arial"/>
          <w:bCs/>
          <w:sz w:val="22"/>
          <w:szCs w:val="22"/>
          <w:u w:val="none"/>
          <w:lang w:val="fr-FR"/>
        </w:rPr>
        <w:t xml:space="preserve"> mon</w:t>
      </w:r>
      <w:r w:rsidR="004E681D" w:rsidRPr="00284E73">
        <w:rPr>
          <w:rFonts w:cs="Arial"/>
          <w:bCs/>
          <w:sz w:val="22"/>
          <w:szCs w:val="22"/>
          <w:u w:val="none"/>
          <w:lang w:val="fr-FR"/>
        </w:rPr>
        <w:t xml:space="preserve">tage </w:t>
      </w:r>
      <w:r w:rsidR="008E6BE8" w:rsidRPr="00284E73">
        <w:rPr>
          <w:rFonts w:cs="Arial"/>
          <w:bCs/>
          <w:sz w:val="22"/>
          <w:szCs w:val="22"/>
          <w:u w:val="none"/>
          <w:lang w:val="fr-FR"/>
        </w:rPr>
        <w:t>de la robinetterie</w:t>
      </w:r>
      <w:r w:rsidR="003E240D" w:rsidRPr="00284E73">
        <w:rPr>
          <w:rFonts w:cs="Arial"/>
          <w:bCs/>
          <w:sz w:val="22"/>
          <w:szCs w:val="22"/>
          <w:u w:val="none"/>
          <w:lang w:val="fr-FR"/>
        </w:rPr>
        <w:t xml:space="preserve"> </w:t>
      </w:r>
      <w:r w:rsidR="008E6BE8" w:rsidRPr="00284E73">
        <w:rPr>
          <w:rFonts w:cs="Arial"/>
          <w:bCs/>
          <w:sz w:val="22"/>
          <w:szCs w:val="22"/>
          <w:u w:val="none"/>
          <w:lang w:val="fr-FR"/>
        </w:rPr>
        <w:t>sur le lavabo</w:t>
      </w:r>
      <w:r w:rsidR="00694EDF" w:rsidRPr="00284E73">
        <w:rPr>
          <w:rFonts w:cs="Arial"/>
          <w:bCs/>
          <w:sz w:val="22"/>
          <w:szCs w:val="22"/>
          <w:u w:val="none"/>
          <w:lang w:val="fr-FR"/>
        </w:rPr>
        <w:t xml:space="preserve">, </w:t>
      </w:r>
      <w:r w:rsidR="008E6BE8" w:rsidRPr="00284E73">
        <w:rPr>
          <w:rFonts w:cs="Arial"/>
          <w:bCs/>
          <w:sz w:val="22"/>
          <w:szCs w:val="22"/>
          <w:u w:val="none"/>
          <w:lang w:val="fr-FR"/>
        </w:rPr>
        <w:t xml:space="preserve">avec </w:t>
      </w:r>
      <w:r w:rsidR="00232885" w:rsidRPr="00284E73">
        <w:rPr>
          <w:rFonts w:cs="Arial"/>
          <w:bCs/>
          <w:sz w:val="22"/>
          <w:szCs w:val="22"/>
          <w:u w:val="none"/>
          <w:lang w:val="fr-FR"/>
        </w:rPr>
        <w:t>siphon à encastrer</w:t>
      </w:r>
    </w:p>
    <w:p w14:paraId="1E0D2F6B" w14:textId="77777777" w:rsidR="00694EDF" w:rsidRPr="00284E73" w:rsidRDefault="00075AE3"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232885" w:rsidRPr="00284E73">
        <w:rPr>
          <w:rFonts w:cs="Arial"/>
          <w:sz w:val="22"/>
          <w:szCs w:val="22"/>
          <w:lang w:val="fr-FR"/>
        </w:rPr>
        <w:t xml:space="preserve"> </w:t>
      </w:r>
      <w:r w:rsidR="00E75A5D" w:rsidRPr="00284E73">
        <w:rPr>
          <w:rFonts w:cs="Arial"/>
          <w:sz w:val="22"/>
          <w:szCs w:val="22"/>
          <w:lang w:val="fr-FR"/>
        </w:rPr>
        <w:t>:</w:t>
      </w:r>
    </w:p>
    <w:p w14:paraId="1E0D2F6C" w14:textId="77777777" w:rsidR="00694EDF" w:rsidRPr="00284E73" w:rsidRDefault="00075AE3" w:rsidP="00C11E4B">
      <w:pPr>
        <w:pStyle w:val="Bulleted2"/>
        <w:rPr>
          <w:rFonts w:ascii="Arial" w:hAnsi="Arial" w:cs="Arial"/>
          <w:sz w:val="22"/>
          <w:szCs w:val="22"/>
          <w:lang w:val="fr-FR"/>
        </w:rPr>
      </w:pPr>
      <w:bookmarkStart w:id="3" w:name="OLE_LINK1"/>
      <w:bookmarkStart w:id="4" w:name="OLE_LINK2"/>
      <w:r w:rsidRPr="00284E73">
        <w:rPr>
          <w:rFonts w:ascii="Arial" w:hAnsi="Arial" w:cs="Arial"/>
          <w:sz w:val="22"/>
          <w:szCs w:val="22"/>
          <w:lang w:val="fr-FR"/>
        </w:rPr>
        <w:t xml:space="preserve">set de </w:t>
      </w:r>
      <w:r w:rsidR="002B3F1D" w:rsidRPr="00284E73">
        <w:rPr>
          <w:rFonts w:ascii="Arial" w:hAnsi="Arial" w:cs="Arial"/>
          <w:sz w:val="22"/>
          <w:szCs w:val="22"/>
          <w:lang w:val="fr-FR"/>
        </w:rPr>
        <w:t xml:space="preserve">fixations </w:t>
      </w:r>
      <w:r w:rsidR="00AF744D" w:rsidRPr="00284E73">
        <w:rPr>
          <w:rFonts w:ascii="Arial" w:hAnsi="Arial" w:cs="Arial"/>
          <w:sz w:val="22"/>
          <w:szCs w:val="22"/>
          <w:lang w:val="fr-FR"/>
        </w:rPr>
        <w:t xml:space="preserve">M10 </w:t>
      </w:r>
      <w:r w:rsidR="002B3F1D" w:rsidRPr="00284E73">
        <w:rPr>
          <w:rFonts w:ascii="Arial" w:hAnsi="Arial" w:cs="Arial"/>
          <w:sz w:val="22"/>
          <w:szCs w:val="22"/>
          <w:lang w:val="fr-FR"/>
        </w:rPr>
        <w:t>pour lavabo</w:t>
      </w:r>
    </w:p>
    <w:p w14:paraId="1E0D2F6D" w14:textId="77777777" w:rsidR="00694EDF" w:rsidRPr="00284E73" w:rsidRDefault="00AF744D" w:rsidP="00C11E4B">
      <w:pPr>
        <w:pStyle w:val="Bulleted2"/>
        <w:rPr>
          <w:rFonts w:ascii="Arial" w:hAnsi="Arial" w:cs="Arial"/>
          <w:sz w:val="22"/>
          <w:szCs w:val="22"/>
          <w:lang w:val="fr-FR"/>
        </w:rPr>
      </w:pPr>
      <w:r w:rsidRPr="00284E73">
        <w:rPr>
          <w:rFonts w:ascii="Arial" w:hAnsi="Arial" w:cs="Arial"/>
          <w:sz w:val="22"/>
          <w:szCs w:val="22"/>
          <w:lang w:val="fr-FR"/>
        </w:rPr>
        <w:t xml:space="preserve">2 </w:t>
      </w:r>
      <w:r w:rsidR="000E106F" w:rsidRPr="00284E73">
        <w:rPr>
          <w:rFonts w:ascii="Arial" w:hAnsi="Arial" w:cs="Arial"/>
          <w:sz w:val="22"/>
          <w:szCs w:val="22"/>
          <w:lang w:val="fr-FR"/>
        </w:rPr>
        <w:t>culasses murales</w:t>
      </w:r>
      <w:r w:rsidR="008E652B" w:rsidRPr="00284E73">
        <w:rPr>
          <w:rFonts w:ascii="Arial" w:hAnsi="Arial" w:cs="Arial"/>
          <w:sz w:val="22"/>
          <w:szCs w:val="22"/>
          <w:lang w:val="fr-FR"/>
        </w:rPr>
        <w:t xml:space="preserve"> (</w:t>
      </w:r>
      <w:r w:rsidR="000E106F" w:rsidRPr="00284E73">
        <w:rPr>
          <w:rFonts w:ascii="Arial" w:hAnsi="Arial" w:cs="Arial"/>
          <w:sz w:val="22"/>
          <w:szCs w:val="22"/>
          <w:lang w:val="fr-FR"/>
        </w:rPr>
        <w:t xml:space="preserve">distance intermédiaire </w:t>
      </w:r>
      <w:r w:rsidR="001C62AC" w:rsidRPr="00284E73">
        <w:rPr>
          <w:rFonts w:ascii="Arial" w:hAnsi="Arial" w:cs="Arial"/>
          <w:sz w:val="22"/>
          <w:szCs w:val="22"/>
          <w:lang w:val="fr-FR"/>
        </w:rPr>
        <w:t xml:space="preserve">de </w:t>
      </w:r>
      <w:smartTag w:uri="urn:schemas-microsoft-com:office:smarttags" w:element="metricconverter">
        <w:smartTagPr>
          <w:attr w:name="ProductID" w:val="18,9 cm"/>
        </w:smartTagPr>
        <w:r w:rsidR="00E75E5C" w:rsidRPr="00284E73">
          <w:rPr>
            <w:rFonts w:ascii="Arial" w:hAnsi="Arial" w:cs="Arial"/>
            <w:sz w:val="22"/>
            <w:szCs w:val="22"/>
            <w:lang w:val="fr-FR"/>
          </w:rPr>
          <w:t>18,9 cm</w:t>
        </w:r>
      </w:smartTag>
      <w:r w:rsidR="00E75E5C" w:rsidRPr="00284E73">
        <w:rPr>
          <w:rFonts w:ascii="Arial" w:hAnsi="Arial" w:cs="Arial"/>
          <w:sz w:val="22"/>
          <w:szCs w:val="22"/>
          <w:lang w:val="fr-FR"/>
        </w:rPr>
        <w:t>)</w:t>
      </w:r>
      <w:r w:rsidR="000E19F8" w:rsidRPr="00284E73">
        <w:rPr>
          <w:rFonts w:ascii="Arial" w:hAnsi="Arial" w:cs="Arial"/>
          <w:sz w:val="22"/>
          <w:szCs w:val="22"/>
          <w:lang w:val="fr-FR"/>
        </w:rPr>
        <w:t>,</w:t>
      </w:r>
      <w:r w:rsidRPr="00284E73">
        <w:rPr>
          <w:rFonts w:ascii="Arial" w:hAnsi="Arial" w:cs="Arial"/>
          <w:sz w:val="22"/>
          <w:szCs w:val="22"/>
          <w:lang w:val="fr-FR"/>
        </w:rPr>
        <w:t xml:space="preserve"> </w:t>
      </w:r>
      <w:r w:rsidR="00376791" w:rsidRPr="00284E73">
        <w:rPr>
          <w:rFonts w:ascii="Arial" w:hAnsi="Arial" w:cs="Arial"/>
          <w:sz w:val="22"/>
          <w:szCs w:val="22"/>
          <w:lang w:val="fr-FR"/>
        </w:rPr>
        <w:t xml:space="preserve">R 1/2” x </w:t>
      </w:r>
      <w:r w:rsidR="000E19F8" w:rsidRPr="00284E73">
        <w:rPr>
          <w:rFonts w:ascii="Arial" w:hAnsi="Arial" w:cs="Arial"/>
          <w:sz w:val="22"/>
          <w:szCs w:val="22"/>
          <w:lang w:val="fr-FR"/>
        </w:rPr>
        <w:t xml:space="preserve">Rp1/2”, </w:t>
      </w:r>
      <w:r w:rsidR="000E106F" w:rsidRPr="00284E73">
        <w:rPr>
          <w:rFonts w:ascii="Arial" w:hAnsi="Arial" w:cs="Arial"/>
          <w:sz w:val="22"/>
          <w:szCs w:val="22"/>
          <w:lang w:val="fr-FR"/>
        </w:rPr>
        <w:t>pour</w:t>
      </w:r>
      <w:r w:rsidRPr="00284E73">
        <w:rPr>
          <w:rFonts w:ascii="Arial" w:hAnsi="Arial" w:cs="Arial"/>
          <w:sz w:val="22"/>
          <w:szCs w:val="22"/>
          <w:lang w:val="fr-FR"/>
        </w:rPr>
        <w:t xml:space="preserve"> </w:t>
      </w:r>
      <w:r w:rsidR="004076D1" w:rsidRPr="00284E73">
        <w:rPr>
          <w:rFonts w:ascii="Arial" w:hAnsi="Arial" w:cs="Arial"/>
          <w:sz w:val="22"/>
          <w:szCs w:val="22"/>
          <w:lang w:val="fr-FR"/>
        </w:rPr>
        <w:br/>
      </w:r>
      <w:r w:rsidR="000E106F" w:rsidRPr="00284E73">
        <w:rPr>
          <w:rFonts w:ascii="Arial" w:hAnsi="Arial" w:cs="Arial"/>
          <w:sz w:val="22"/>
          <w:szCs w:val="22"/>
          <w:lang w:val="fr-FR"/>
        </w:rPr>
        <w:t>l’alimentation à l’eau froide et chaude et la fixation de</w:t>
      </w:r>
      <w:r w:rsidR="0049264B" w:rsidRPr="00284E73">
        <w:rPr>
          <w:rFonts w:ascii="Arial" w:hAnsi="Arial" w:cs="Arial"/>
          <w:sz w:val="22"/>
          <w:szCs w:val="22"/>
          <w:lang w:val="fr-FR"/>
        </w:rPr>
        <w:t>s</w:t>
      </w:r>
      <w:r w:rsidR="000E106F" w:rsidRPr="00284E73">
        <w:rPr>
          <w:rFonts w:ascii="Arial" w:hAnsi="Arial" w:cs="Arial"/>
          <w:sz w:val="22"/>
          <w:szCs w:val="22"/>
          <w:lang w:val="fr-FR"/>
        </w:rPr>
        <w:t xml:space="preserve"> ro</w:t>
      </w:r>
      <w:r w:rsidR="008337E7" w:rsidRPr="00284E73">
        <w:rPr>
          <w:rFonts w:ascii="Arial" w:hAnsi="Arial" w:cs="Arial"/>
          <w:sz w:val="22"/>
          <w:szCs w:val="22"/>
          <w:lang w:val="fr-FR"/>
        </w:rPr>
        <w:t>binets d’arrêt</w:t>
      </w:r>
    </w:p>
    <w:p w14:paraId="1E0D2F6E" w14:textId="77777777" w:rsidR="00694EDF" w:rsidRPr="00284E73" w:rsidRDefault="00232885" w:rsidP="00C11E4B">
      <w:pPr>
        <w:pStyle w:val="Bulleted2"/>
        <w:rPr>
          <w:rFonts w:ascii="Arial" w:hAnsi="Arial" w:cs="Arial"/>
          <w:sz w:val="22"/>
          <w:szCs w:val="22"/>
          <w:lang w:val="fr-FR"/>
        </w:rPr>
      </w:pPr>
      <w:r w:rsidRPr="00284E73">
        <w:rPr>
          <w:rFonts w:ascii="Arial" w:hAnsi="Arial" w:cs="Arial"/>
          <w:sz w:val="22"/>
          <w:szCs w:val="22"/>
          <w:lang w:val="fr-FR"/>
        </w:rPr>
        <w:t>siphon</w:t>
      </w:r>
      <w:r w:rsidR="004076D1" w:rsidRPr="00284E73">
        <w:rPr>
          <w:rFonts w:ascii="Arial" w:hAnsi="Arial" w:cs="Arial"/>
          <w:sz w:val="22"/>
          <w:szCs w:val="22"/>
          <w:lang w:val="fr-FR"/>
        </w:rPr>
        <w:t xml:space="preserve"> </w:t>
      </w:r>
      <w:r w:rsidR="00384148" w:rsidRPr="00284E73">
        <w:rPr>
          <w:rFonts w:ascii="Arial" w:hAnsi="Arial" w:cs="Arial"/>
          <w:sz w:val="22"/>
          <w:szCs w:val="22"/>
          <w:lang w:val="fr-FR"/>
        </w:rPr>
        <w:t>à encastrer</w:t>
      </w:r>
      <w:r w:rsidR="004076D1" w:rsidRPr="00284E73">
        <w:rPr>
          <w:rFonts w:ascii="Arial" w:hAnsi="Arial" w:cs="Arial"/>
          <w:sz w:val="22"/>
          <w:szCs w:val="22"/>
          <w:lang w:val="fr-FR"/>
        </w:rPr>
        <w:t xml:space="preserve"> en</w:t>
      </w:r>
      <w:r w:rsidR="00694EDF" w:rsidRPr="00284E73">
        <w:rPr>
          <w:rFonts w:ascii="Arial" w:hAnsi="Arial" w:cs="Arial"/>
          <w:sz w:val="22"/>
          <w:szCs w:val="22"/>
          <w:lang w:val="fr-FR"/>
        </w:rPr>
        <w:t xml:space="preserve"> </w:t>
      </w:r>
      <w:r w:rsidR="00865D80" w:rsidRPr="00284E73">
        <w:rPr>
          <w:rFonts w:ascii="Arial" w:hAnsi="Arial" w:cs="Arial"/>
          <w:sz w:val="22"/>
          <w:szCs w:val="22"/>
          <w:lang w:val="fr-FR"/>
        </w:rPr>
        <w:t>PP</w:t>
      </w:r>
    </w:p>
    <w:p w14:paraId="1E0D2F6F" w14:textId="77777777" w:rsidR="00AA13C8" w:rsidRPr="00284E73" w:rsidRDefault="00046AD5" w:rsidP="00C11E4B">
      <w:pPr>
        <w:pStyle w:val="Bulleted2"/>
        <w:rPr>
          <w:rFonts w:ascii="Arial" w:hAnsi="Arial" w:cs="Arial"/>
          <w:sz w:val="22"/>
          <w:szCs w:val="22"/>
          <w:lang w:val="fr-FR"/>
        </w:rPr>
      </w:pPr>
      <w:r w:rsidRPr="00284E73">
        <w:rPr>
          <w:rFonts w:ascii="Arial" w:hAnsi="Arial" w:cs="Arial"/>
          <w:sz w:val="22"/>
          <w:szCs w:val="22"/>
          <w:lang w:val="fr-FR"/>
        </w:rPr>
        <w:t xml:space="preserve">boîtier à encastrer avec </w:t>
      </w:r>
      <w:r w:rsidR="004076D1" w:rsidRPr="00284E73">
        <w:rPr>
          <w:rFonts w:ascii="Arial" w:hAnsi="Arial" w:cs="Arial"/>
          <w:sz w:val="22"/>
          <w:szCs w:val="22"/>
          <w:lang w:val="fr-FR"/>
        </w:rPr>
        <w:t>tubulure d’évacuation verticale en</w:t>
      </w:r>
      <w:r w:rsidR="00865D80" w:rsidRPr="00284E73">
        <w:rPr>
          <w:rFonts w:ascii="Arial" w:hAnsi="Arial" w:cs="Arial"/>
          <w:sz w:val="22"/>
          <w:szCs w:val="22"/>
          <w:lang w:val="fr-FR"/>
        </w:rPr>
        <w:t xml:space="preserve"> PE </w:t>
      </w:r>
      <w:r w:rsidR="00AA13C8" w:rsidRPr="00284E73">
        <w:rPr>
          <w:rFonts w:ascii="Arial" w:hAnsi="Arial" w:cs="Arial"/>
          <w:sz w:val="22"/>
          <w:szCs w:val="22"/>
          <w:lang w:val="fr-FR"/>
        </w:rPr>
        <w:t>(ø50)</w:t>
      </w:r>
    </w:p>
    <w:bookmarkEnd w:id="3"/>
    <w:bookmarkEnd w:id="4"/>
    <w:p w14:paraId="1E0D2F70" w14:textId="77777777" w:rsidR="00046AD5" w:rsidRPr="00284E73" w:rsidRDefault="00046AD5" w:rsidP="00046AD5">
      <w:pPr>
        <w:pStyle w:val="Bulleted1"/>
        <w:rPr>
          <w:rFonts w:cs="Arial"/>
          <w:sz w:val="22"/>
          <w:szCs w:val="22"/>
          <w:lang w:val="fr-FR"/>
        </w:rPr>
      </w:pPr>
      <w:r w:rsidRPr="00284E73">
        <w:rPr>
          <w:rFonts w:cs="Arial"/>
          <w:sz w:val="22"/>
          <w:szCs w:val="22"/>
          <w:lang w:val="fr-FR"/>
        </w:rPr>
        <w:t xml:space="preserve">la plaque de recouvrement </w:t>
      </w:r>
      <w:r w:rsidR="00181252" w:rsidRPr="00284E73">
        <w:rPr>
          <w:rFonts w:cs="Arial"/>
          <w:sz w:val="22"/>
          <w:szCs w:val="22"/>
          <w:lang w:val="fr-FR"/>
        </w:rPr>
        <w:t xml:space="preserve">et le coude de raccordement </w:t>
      </w:r>
      <w:r w:rsidR="00A97E68" w:rsidRPr="00284E73">
        <w:rPr>
          <w:rFonts w:cs="Arial"/>
          <w:sz w:val="22"/>
          <w:szCs w:val="22"/>
          <w:lang w:val="fr-FR"/>
        </w:rPr>
        <w:t xml:space="preserve">correspondants </w:t>
      </w:r>
      <w:r w:rsidR="00181252" w:rsidRPr="00284E73">
        <w:rPr>
          <w:rFonts w:cs="Arial"/>
          <w:sz w:val="22"/>
          <w:szCs w:val="22"/>
          <w:lang w:val="fr-FR"/>
        </w:rPr>
        <w:t>sont disponibles en blanc alpin, en chromé brillant et en inox</w:t>
      </w:r>
    </w:p>
    <w:p w14:paraId="1E0D2F71" w14:textId="77777777" w:rsidR="00C74455" w:rsidRPr="00284E73" w:rsidRDefault="00C26E49" w:rsidP="007E3D7E">
      <w:pPr>
        <w:pStyle w:val="Heading1"/>
        <w:numPr>
          <w:ilvl w:val="1"/>
          <w:numId w:val="18"/>
        </w:numPr>
        <w:rPr>
          <w:rFonts w:cs="Arial"/>
          <w:bCs/>
          <w:sz w:val="22"/>
          <w:szCs w:val="22"/>
          <w:u w:val="none"/>
          <w:lang w:val="fr-FR"/>
        </w:rPr>
      </w:pPr>
      <w:r w:rsidRPr="00284E73">
        <w:rPr>
          <w:rFonts w:cs="Arial"/>
          <w:bCs/>
          <w:sz w:val="22"/>
          <w:szCs w:val="22"/>
          <w:u w:val="none"/>
          <w:lang w:val="fr-FR"/>
        </w:rPr>
        <w:t>Set de montage pour lavabo, pour un montage de la robinetterie</w:t>
      </w:r>
      <w:r w:rsidR="00452B5C" w:rsidRPr="00284E73">
        <w:rPr>
          <w:rFonts w:cs="Arial"/>
          <w:bCs/>
          <w:sz w:val="22"/>
          <w:szCs w:val="22"/>
          <w:u w:val="none"/>
          <w:lang w:val="fr-FR"/>
        </w:rPr>
        <w:t xml:space="preserve"> </w:t>
      </w:r>
      <w:r w:rsidRPr="00284E73">
        <w:rPr>
          <w:rFonts w:cs="Arial"/>
          <w:bCs/>
          <w:sz w:val="22"/>
          <w:szCs w:val="22"/>
          <w:u w:val="none"/>
          <w:lang w:val="fr-FR"/>
        </w:rPr>
        <w:t>sur le lavabo</w:t>
      </w:r>
    </w:p>
    <w:p w14:paraId="1E0D2F72" w14:textId="77777777" w:rsidR="000221DA" w:rsidRPr="00284E73" w:rsidRDefault="0049264B"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232885" w:rsidRPr="00284E73">
        <w:rPr>
          <w:rFonts w:cs="Arial"/>
          <w:sz w:val="22"/>
          <w:szCs w:val="22"/>
          <w:lang w:val="fr-FR"/>
        </w:rPr>
        <w:t xml:space="preserve"> </w:t>
      </w:r>
      <w:r w:rsidR="00E75A5D" w:rsidRPr="00284E73">
        <w:rPr>
          <w:rFonts w:cs="Arial"/>
          <w:sz w:val="22"/>
          <w:szCs w:val="22"/>
          <w:lang w:val="fr-FR"/>
        </w:rPr>
        <w:t>:</w:t>
      </w:r>
    </w:p>
    <w:p w14:paraId="1E0D2F73" w14:textId="77777777" w:rsidR="00562CFC" w:rsidRPr="00284E73" w:rsidRDefault="0049264B" w:rsidP="00C11E4B">
      <w:pPr>
        <w:pStyle w:val="Bulleted2"/>
        <w:rPr>
          <w:rFonts w:ascii="Arial" w:hAnsi="Arial" w:cs="Arial"/>
          <w:sz w:val="22"/>
          <w:szCs w:val="22"/>
          <w:lang w:val="fr-FR"/>
        </w:rPr>
      </w:pPr>
      <w:r w:rsidRPr="00284E73">
        <w:rPr>
          <w:rFonts w:ascii="Arial" w:hAnsi="Arial" w:cs="Arial"/>
          <w:sz w:val="22"/>
          <w:szCs w:val="22"/>
          <w:lang w:val="fr-FR"/>
        </w:rPr>
        <w:t xml:space="preserve">set de </w:t>
      </w:r>
      <w:r w:rsidR="00E50DF9" w:rsidRPr="00284E73">
        <w:rPr>
          <w:rFonts w:ascii="Arial" w:hAnsi="Arial" w:cs="Arial"/>
          <w:sz w:val="22"/>
          <w:szCs w:val="22"/>
          <w:lang w:val="fr-FR"/>
        </w:rPr>
        <w:t xml:space="preserve">fixations </w:t>
      </w:r>
      <w:r w:rsidR="00562CFC" w:rsidRPr="00284E73">
        <w:rPr>
          <w:rFonts w:ascii="Arial" w:hAnsi="Arial" w:cs="Arial"/>
          <w:sz w:val="22"/>
          <w:szCs w:val="22"/>
          <w:lang w:val="fr-FR"/>
        </w:rPr>
        <w:t xml:space="preserve">M10 </w:t>
      </w:r>
      <w:r w:rsidR="00E50DF9" w:rsidRPr="00284E73">
        <w:rPr>
          <w:rFonts w:ascii="Arial" w:hAnsi="Arial" w:cs="Arial"/>
          <w:sz w:val="22"/>
          <w:szCs w:val="22"/>
          <w:lang w:val="fr-FR"/>
        </w:rPr>
        <w:t>pour</w:t>
      </w:r>
      <w:r w:rsidR="00562CFC" w:rsidRPr="00284E73">
        <w:rPr>
          <w:rFonts w:ascii="Arial" w:hAnsi="Arial" w:cs="Arial"/>
          <w:sz w:val="22"/>
          <w:szCs w:val="22"/>
          <w:lang w:val="fr-FR"/>
        </w:rPr>
        <w:t xml:space="preserve"> </w:t>
      </w:r>
      <w:r w:rsidR="00E50DF9" w:rsidRPr="00284E73">
        <w:rPr>
          <w:rFonts w:ascii="Arial" w:hAnsi="Arial" w:cs="Arial"/>
          <w:sz w:val="22"/>
          <w:szCs w:val="22"/>
          <w:lang w:val="fr-FR"/>
        </w:rPr>
        <w:t>lavabo</w:t>
      </w:r>
    </w:p>
    <w:p w14:paraId="1E0D2F74" w14:textId="77777777" w:rsidR="00E83FA5" w:rsidRPr="00284E73" w:rsidRDefault="00E50DF9" w:rsidP="00C11E4B">
      <w:pPr>
        <w:pStyle w:val="Bulleted2"/>
        <w:rPr>
          <w:rFonts w:ascii="Arial" w:hAnsi="Arial" w:cs="Arial"/>
          <w:sz w:val="22"/>
          <w:szCs w:val="22"/>
          <w:lang w:val="fr-FR"/>
        </w:rPr>
      </w:pPr>
      <w:r w:rsidRPr="00284E73">
        <w:rPr>
          <w:rFonts w:ascii="Arial" w:hAnsi="Arial" w:cs="Arial"/>
          <w:sz w:val="22"/>
          <w:szCs w:val="22"/>
          <w:lang w:val="fr-FR"/>
        </w:rPr>
        <w:t>2 culasses murales (distance intermédiaire</w:t>
      </w:r>
      <w:r w:rsidR="00E83FA5" w:rsidRPr="00284E73">
        <w:rPr>
          <w:rFonts w:ascii="Arial" w:hAnsi="Arial" w:cs="Arial"/>
          <w:sz w:val="22"/>
          <w:szCs w:val="22"/>
          <w:lang w:val="fr-FR"/>
        </w:rPr>
        <w:t xml:space="preserve"> </w:t>
      </w:r>
      <w:smartTag w:uri="urn:schemas-microsoft-com:office:smarttags" w:element="metricconverter">
        <w:smartTagPr>
          <w:attr w:name="ProductID" w:val="7,6 cm"/>
        </w:smartTagPr>
        <w:r w:rsidR="006265AC" w:rsidRPr="00284E73">
          <w:rPr>
            <w:rFonts w:ascii="Arial" w:hAnsi="Arial" w:cs="Arial"/>
            <w:sz w:val="22"/>
            <w:szCs w:val="22"/>
            <w:lang w:val="fr-FR"/>
          </w:rPr>
          <w:t>7</w:t>
        </w:r>
        <w:r w:rsidR="00E83FA5" w:rsidRPr="00284E73">
          <w:rPr>
            <w:rFonts w:ascii="Arial" w:hAnsi="Arial" w:cs="Arial"/>
            <w:sz w:val="22"/>
            <w:szCs w:val="22"/>
            <w:lang w:val="fr-FR"/>
          </w:rPr>
          <w:t>,</w:t>
        </w:r>
        <w:r w:rsidR="006265AC" w:rsidRPr="00284E73">
          <w:rPr>
            <w:rFonts w:ascii="Arial" w:hAnsi="Arial" w:cs="Arial"/>
            <w:sz w:val="22"/>
            <w:szCs w:val="22"/>
            <w:lang w:val="fr-FR"/>
          </w:rPr>
          <w:t>6</w:t>
        </w:r>
        <w:r w:rsidR="00E83FA5" w:rsidRPr="00284E73">
          <w:rPr>
            <w:rFonts w:ascii="Arial" w:hAnsi="Arial" w:cs="Arial"/>
            <w:sz w:val="22"/>
            <w:szCs w:val="22"/>
            <w:lang w:val="fr-FR"/>
          </w:rPr>
          <w:t xml:space="preserve"> cm</w:t>
        </w:r>
      </w:smartTag>
      <w:r w:rsidR="00E83FA5" w:rsidRPr="00284E73">
        <w:rPr>
          <w:rFonts w:ascii="Arial" w:hAnsi="Arial" w:cs="Arial"/>
          <w:sz w:val="22"/>
          <w:szCs w:val="22"/>
          <w:lang w:val="fr-FR"/>
        </w:rPr>
        <w:t xml:space="preserve"> o</w:t>
      </w:r>
      <w:r w:rsidRPr="00284E73">
        <w:rPr>
          <w:rFonts w:ascii="Arial" w:hAnsi="Arial" w:cs="Arial"/>
          <w:sz w:val="22"/>
          <w:szCs w:val="22"/>
          <w:lang w:val="fr-FR"/>
        </w:rPr>
        <w:t>u</w:t>
      </w:r>
      <w:r w:rsidR="00E83FA5" w:rsidRPr="00284E73">
        <w:rPr>
          <w:rFonts w:ascii="Arial" w:hAnsi="Arial" w:cs="Arial"/>
          <w:sz w:val="22"/>
          <w:szCs w:val="22"/>
          <w:lang w:val="fr-FR"/>
        </w:rPr>
        <w:t xml:space="preserve"> </w:t>
      </w:r>
      <w:smartTag w:uri="urn:schemas-microsoft-com:office:smarttags" w:element="metricconverter">
        <w:smartTagPr>
          <w:attr w:name="ProductID" w:val="15,3 cm"/>
        </w:smartTagPr>
        <w:r w:rsidR="006265AC" w:rsidRPr="00284E73">
          <w:rPr>
            <w:rFonts w:ascii="Arial" w:hAnsi="Arial" w:cs="Arial"/>
            <w:sz w:val="22"/>
            <w:szCs w:val="22"/>
            <w:lang w:val="fr-FR"/>
          </w:rPr>
          <w:t>15</w:t>
        </w:r>
        <w:r w:rsidR="00E83FA5" w:rsidRPr="00284E73">
          <w:rPr>
            <w:rFonts w:ascii="Arial" w:hAnsi="Arial" w:cs="Arial"/>
            <w:sz w:val="22"/>
            <w:szCs w:val="22"/>
            <w:lang w:val="fr-FR"/>
          </w:rPr>
          <w:t>,</w:t>
        </w:r>
        <w:r w:rsidR="006265AC" w:rsidRPr="00284E73">
          <w:rPr>
            <w:rFonts w:ascii="Arial" w:hAnsi="Arial" w:cs="Arial"/>
            <w:sz w:val="22"/>
            <w:szCs w:val="22"/>
            <w:lang w:val="fr-FR"/>
          </w:rPr>
          <w:t>3</w:t>
        </w:r>
        <w:r w:rsidR="00E83FA5" w:rsidRPr="00284E73">
          <w:rPr>
            <w:rFonts w:ascii="Arial" w:hAnsi="Arial" w:cs="Arial"/>
            <w:sz w:val="22"/>
            <w:szCs w:val="22"/>
            <w:lang w:val="fr-FR"/>
          </w:rPr>
          <w:t xml:space="preserve"> cm</w:t>
        </w:r>
      </w:smartTag>
      <w:r w:rsidR="00E83FA5" w:rsidRPr="00284E73">
        <w:rPr>
          <w:rFonts w:ascii="Arial" w:hAnsi="Arial" w:cs="Arial"/>
          <w:sz w:val="22"/>
          <w:szCs w:val="22"/>
          <w:lang w:val="fr-FR"/>
        </w:rPr>
        <w:t xml:space="preserve">), R 1/2” x Rp1/2”, </w:t>
      </w:r>
      <w:r w:rsidRPr="00284E73">
        <w:rPr>
          <w:rFonts w:ascii="Arial" w:hAnsi="Arial" w:cs="Arial"/>
          <w:sz w:val="22"/>
          <w:szCs w:val="22"/>
          <w:lang w:val="fr-FR"/>
        </w:rPr>
        <w:t>pour l’alimentation à l’eau froide et chaude et la fixation des robinets d’arrêt</w:t>
      </w:r>
    </w:p>
    <w:p w14:paraId="1E0D2F75" w14:textId="77777777" w:rsidR="0049264B" w:rsidRPr="00284E73" w:rsidRDefault="00E50DF9" w:rsidP="00C11E4B">
      <w:pPr>
        <w:pStyle w:val="Bulleted2"/>
        <w:rPr>
          <w:rFonts w:ascii="Arial" w:hAnsi="Arial" w:cs="Arial"/>
          <w:sz w:val="22"/>
          <w:szCs w:val="22"/>
          <w:lang w:val="fr-FR"/>
        </w:rPr>
      </w:pPr>
      <w:r w:rsidRPr="00284E73">
        <w:rPr>
          <w:rFonts w:ascii="Arial" w:hAnsi="Arial" w:cs="Arial"/>
          <w:sz w:val="22"/>
          <w:szCs w:val="22"/>
          <w:lang w:val="fr-FR"/>
        </w:rPr>
        <w:t>coude d’évacuation orientable en</w:t>
      </w:r>
      <w:r w:rsidR="00C65BD9" w:rsidRPr="00284E73">
        <w:rPr>
          <w:rFonts w:ascii="Arial" w:hAnsi="Arial" w:cs="Arial"/>
          <w:sz w:val="22"/>
          <w:szCs w:val="22"/>
          <w:lang w:val="fr-FR"/>
        </w:rPr>
        <w:t xml:space="preserve"> PE </w:t>
      </w:r>
      <w:r w:rsidR="00AA13C8" w:rsidRPr="00284E73">
        <w:rPr>
          <w:rFonts w:ascii="Arial" w:hAnsi="Arial" w:cs="Arial"/>
          <w:sz w:val="22"/>
          <w:szCs w:val="22"/>
          <w:lang w:val="fr-FR"/>
        </w:rPr>
        <w:t>(ø50)</w:t>
      </w:r>
      <w:r w:rsidR="0039328A" w:rsidRPr="00284E73">
        <w:rPr>
          <w:rFonts w:ascii="Arial" w:hAnsi="Arial" w:cs="Arial"/>
          <w:sz w:val="22"/>
          <w:szCs w:val="22"/>
          <w:lang w:val="fr-FR"/>
        </w:rPr>
        <w:t xml:space="preserve"> </w:t>
      </w:r>
      <w:r w:rsidRPr="00284E73">
        <w:rPr>
          <w:rFonts w:ascii="Arial" w:hAnsi="Arial" w:cs="Arial"/>
          <w:sz w:val="22"/>
          <w:szCs w:val="22"/>
          <w:lang w:val="fr-FR"/>
        </w:rPr>
        <w:t>avec joint de raccordement</w:t>
      </w:r>
      <w:r w:rsidR="0039328A" w:rsidRPr="00284E73">
        <w:rPr>
          <w:rFonts w:ascii="Arial" w:hAnsi="Arial" w:cs="Arial"/>
          <w:sz w:val="22"/>
          <w:szCs w:val="22"/>
          <w:lang w:val="fr-FR"/>
        </w:rPr>
        <w:t xml:space="preserve"> </w:t>
      </w:r>
      <w:r w:rsidR="00E83FA5" w:rsidRPr="00284E73">
        <w:rPr>
          <w:rFonts w:ascii="Arial" w:hAnsi="Arial" w:cs="Arial"/>
          <w:sz w:val="22"/>
          <w:szCs w:val="22"/>
          <w:lang w:val="fr-FR"/>
        </w:rPr>
        <w:t>(</w:t>
      </w:r>
      <w:r w:rsidR="0039328A" w:rsidRPr="00284E73">
        <w:rPr>
          <w:rFonts w:ascii="Arial" w:hAnsi="Arial" w:cs="Arial"/>
          <w:sz w:val="22"/>
          <w:szCs w:val="22"/>
          <w:lang w:val="fr-FR"/>
        </w:rPr>
        <w:t>ø32</w:t>
      </w:r>
      <w:r w:rsidR="00E83FA5" w:rsidRPr="00284E73">
        <w:rPr>
          <w:rFonts w:ascii="Arial" w:hAnsi="Arial" w:cs="Arial"/>
          <w:sz w:val="22"/>
          <w:szCs w:val="22"/>
          <w:lang w:val="fr-FR"/>
        </w:rPr>
        <w:t>)</w:t>
      </w:r>
    </w:p>
    <w:p w14:paraId="1E0D2F76" w14:textId="77777777" w:rsidR="000221DA" w:rsidRPr="00284E73" w:rsidRDefault="0049264B" w:rsidP="00C11E4B">
      <w:pPr>
        <w:pStyle w:val="Bulleted2"/>
        <w:rPr>
          <w:rFonts w:ascii="Arial" w:hAnsi="Arial" w:cs="Arial"/>
          <w:sz w:val="22"/>
          <w:szCs w:val="22"/>
          <w:lang w:val="fr-FR"/>
        </w:rPr>
      </w:pPr>
      <w:r w:rsidRPr="00284E73">
        <w:rPr>
          <w:rFonts w:ascii="Arial" w:hAnsi="Arial" w:cs="Arial"/>
          <w:sz w:val="22"/>
          <w:szCs w:val="22"/>
          <w:lang w:val="fr-FR"/>
        </w:rPr>
        <w:t xml:space="preserve">collier </w:t>
      </w:r>
      <w:r w:rsidR="00F31918" w:rsidRPr="00284E73">
        <w:rPr>
          <w:rFonts w:ascii="Arial" w:hAnsi="Arial" w:cs="Arial"/>
          <w:sz w:val="22"/>
          <w:szCs w:val="22"/>
          <w:lang w:val="fr-FR"/>
        </w:rPr>
        <w:t xml:space="preserve">d'évacuation </w:t>
      </w:r>
      <w:r w:rsidRPr="00284E73">
        <w:rPr>
          <w:rFonts w:ascii="Arial" w:hAnsi="Arial" w:cs="Arial"/>
          <w:sz w:val="22"/>
          <w:szCs w:val="22"/>
          <w:lang w:val="fr-FR"/>
        </w:rPr>
        <w:t>avec doublure isolante pour diminuer la transmission des vibrations au moment de l’évacuation d’eau</w:t>
      </w:r>
    </w:p>
    <w:p w14:paraId="1E0D2F77" w14:textId="77777777" w:rsidR="00670CC4" w:rsidRPr="00284E73" w:rsidRDefault="000A0042" w:rsidP="001165B1">
      <w:pPr>
        <w:pStyle w:val="Heading1"/>
        <w:numPr>
          <w:ilvl w:val="1"/>
          <w:numId w:val="18"/>
        </w:numPr>
        <w:rPr>
          <w:rFonts w:cs="Arial"/>
          <w:sz w:val="22"/>
          <w:szCs w:val="22"/>
          <w:u w:val="none"/>
          <w:lang w:val="fr-FR"/>
        </w:rPr>
      </w:pPr>
      <w:r w:rsidRPr="00284E73">
        <w:rPr>
          <w:rFonts w:cs="Arial"/>
          <w:sz w:val="22"/>
          <w:szCs w:val="22"/>
          <w:u w:val="none"/>
          <w:lang w:val="fr-FR"/>
        </w:rPr>
        <w:t>Elément de montage</w:t>
      </w:r>
      <w:r w:rsidR="00670CC4" w:rsidRPr="00284E73">
        <w:rPr>
          <w:rFonts w:cs="Arial"/>
          <w:sz w:val="22"/>
          <w:szCs w:val="22"/>
          <w:u w:val="none"/>
          <w:lang w:val="fr-FR"/>
        </w:rPr>
        <w:t xml:space="preserve"> </w:t>
      </w:r>
      <w:r w:rsidRPr="00284E73">
        <w:rPr>
          <w:rFonts w:cs="Arial"/>
          <w:sz w:val="22"/>
          <w:szCs w:val="22"/>
          <w:u w:val="none"/>
          <w:lang w:val="fr-FR"/>
        </w:rPr>
        <w:t>pour</w:t>
      </w:r>
      <w:r w:rsidR="00670CC4" w:rsidRPr="00284E73">
        <w:rPr>
          <w:rFonts w:cs="Arial"/>
          <w:sz w:val="22"/>
          <w:szCs w:val="22"/>
          <w:u w:val="none"/>
          <w:lang w:val="fr-FR"/>
        </w:rPr>
        <w:t xml:space="preserve"> bidet</w:t>
      </w:r>
      <w:r w:rsidRPr="00284E73">
        <w:rPr>
          <w:rFonts w:cs="Arial"/>
          <w:sz w:val="22"/>
          <w:szCs w:val="22"/>
          <w:u w:val="none"/>
          <w:lang w:val="fr-FR"/>
        </w:rPr>
        <w:t xml:space="preserve"> suspendu</w:t>
      </w:r>
    </w:p>
    <w:p w14:paraId="1E0D2F78" w14:textId="77777777" w:rsidR="00EF702D" w:rsidRPr="00284E73" w:rsidRDefault="008354AD"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EF702D" w:rsidRPr="00284E73">
        <w:rPr>
          <w:rFonts w:cs="Arial"/>
          <w:sz w:val="22"/>
          <w:szCs w:val="22"/>
          <w:lang w:val="fr-FR"/>
        </w:rPr>
        <w:t xml:space="preserve"> </w:t>
      </w:r>
    </w:p>
    <w:p w14:paraId="1E0D2F79" w14:textId="77777777" w:rsidR="00EF702D" w:rsidRPr="00284E73" w:rsidRDefault="008A040A" w:rsidP="00C11E4B">
      <w:pPr>
        <w:pStyle w:val="Bulleted2"/>
        <w:rPr>
          <w:rFonts w:ascii="Arial" w:hAnsi="Arial" w:cs="Arial"/>
          <w:sz w:val="22"/>
          <w:szCs w:val="22"/>
          <w:lang w:val="fr-FR"/>
        </w:rPr>
      </w:pPr>
      <w:r w:rsidRPr="00284E73">
        <w:rPr>
          <w:rFonts w:ascii="Arial" w:hAnsi="Arial" w:cs="Arial"/>
          <w:sz w:val="22"/>
          <w:szCs w:val="22"/>
          <w:lang w:val="fr-FR"/>
        </w:rPr>
        <w:t xml:space="preserve">set de </w:t>
      </w:r>
      <w:r w:rsidR="00EF21A3" w:rsidRPr="00284E73">
        <w:rPr>
          <w:rFonts w:ascii="Arial" w:hAnsi="Arial" w:cs="Arial"/>
          <w:sz w:val="22"/>
          <w:szCs w:val="22"/>
          <w:lang w:val="fr-FR"/>
        </w:rPr>
        <w:t xml:space="preserve">fixations </w:t>
      </w:r>
      <w:r w:rsidR="00EF702D" w:rsidRPr="00284E73">
        <w:rPr>
          <w:rFonts w:ascii="Arial" w:hAnsi="Arial" w:cs="Arial"/>
          <w:sz w:val="22"/>
          <w:szCs w:val="22"/>
          <w:lang w:val="fr-FR"/>
        </w:rPr>
        <w:t xml:space="preserve">M12 </w:t>
      </w:r>
      <w:r w:rsidRPr="00284E73">
        <w:rPr>
          <w:rFonts w:ascii="Arial" w:hAnsi="Arial" w:cs="Arial"/>
          <w:sz w:val="22"/>
          <w:szCs w:val="22"/>
          <w:lang w:val="fr-FR"/>
        </w:rPr>
        <w:t xml:space="preserve">pour bidet ; </w:t>
      </w:r>
      <w:r w:rsidR="00DE7930" w:rsidRPr="00284E73">
        <w:rPr>
          <w:rFonts w:ascii="Arial" w:hAnsi="Arial" w:cs="Arial"/>
          <w:sz w:val="22"/>
          <w:szCs w:val="22"/>
          <w:lang w:val="fr-FR"/>
        </w:rPr>
        <w:t xml:space="preserve">les trous de fixation </w:t>
      </w:r>
      <w:r w:rsidR="00EF702D" w:rsidRPr="00284E73">
        <w:rPr>
          <w:rFonts w:ascii="Arial" w:hAnsi="Arial" w:cs="Arial"/>
          <w:sz w:val="22"/>
          <w:szCs w:val="22"/>
          <w:lang w:val="fr-FR"/>
        </w:rPr>
        <w:t>(</w:t>
      </w:r>
      <w:r w:rsidR="00EF21A3" w:rsidRPr="00284E73">
        <w:rPr>
          <w:rFonts w:ascii="Arial" w:hAnsi="Arial" w:cs="Arial"/>
          <w:sz w:val="22"/>
          <w:szCs w:val="22"/>
          <w:lang w:val="fr-FR"/>
        </w:rPr>
        <w:t xml:space="preserve">distance intermédiaire de </w:t>
      </w:r>
      <w:smartTag w:uri="urn:schemas-microsoft-com:office:smarttags" w:element="metricconverter">
        <w:smartTagPr>
          <w:attr w:name="ProductID" w:val="18 cm"/>
        </w:smartTagPr>
        <w:r w:rsidR="00EF702D" w:rsidRPr="00284E73">
          <w:rPr>
            <w:rFonts w:ascii="Arial" w:hAnsi="Arial" w:cs="Arial"/>
            <w:sz w:val="22"/>
            <w:szCs w:val="22"/>
            <w:lang w:val="fr-FR"/>
          </w:rPr>
          <w:t>18 cm</w:t>
        </w:r>
      </w:smartTag>
      <w:r w:rsidR="00EF702D" w:rsidRPr="00284E73">
        <w:rPr>
          <w:rFonts w:ascii="Arial" w:hAnsi="Arial" w:cs="Arial"/>
          <w:sz w:val="22"/>
          <w:szCs w:val="22"/>
          <w:lang w:val="fr-FR"/>
        </w:rPr>
        <w:t xml:space="preserve"> o</w:t>
      </w:r>
      <w:r w:rsidR="00EF21A3" w:rsidRPr="00284E73">
        <w:rPr>
          <w:rFonts w:ascii="Arial" w:hAnsi="Arial" w:cs="Arial"/>
          <w:sz w:val="22"/>
          <w:szCs w:val="22"/>
          <w:lang w:val="fr-FR"/>
        </w:rPr>
        <w:t>u</w:t>
      </w:r>
      <w:r w:rsidR="00EF702D" w:rsidRPr="00284E73">
        <w:rPr>
          <w:rFonts w:ascii="Arial" w:hAnsi="Arial" w:cs="Arial"/>
          <w:sz w:val="22"/>
          <w:szCs w:val="22"/>
          <w:lang w:val="fr-FR"/>
        </w:rPr>
        <w:t xml:space="preserve"> </w:t>
      </w:r>
      <w:r w:rsidR="00F31918" w:rsidRPr="00284E73">
        <w:rPr>
          <w:rFonts w:ascii="Arial" w:hAnsi="Arial" w:cs="Arial"/>
          <w:sz w:val="22"/>
          <w:szCs w:val="22"/>
          <w:lang w:val="fr-FR"/>
        </w:rPr>
        <w:br/>
      </w:r>
      <w:smartTag w:uri="urn:schemas-microsoft-com:office:smarttags" w:element="metricconverter">
        <w:smartTagPr>
          <w:attr w:name="ProductID" w:val="23 cm"/>
        </w:smartTagPr>
        <w:r w:rsidR="00EF702D" w:rsidRPr="00284E73">
          <w:rPr>
            <w:rFonts w:ascii="Arial" w:hAnsi="Arial" w:cs="Arial"/>
            <w:sz w:val="22"/>
            <w:szCs w:val="22"/>
            <w:lang w:val="fr-FR"/>
          </w:rPr>
          <w:t>23 cm</w:t>
        </w:r>
      </w:smartTag>
      <w:r w:rsidR="00EF702D" w:rsidRPr="00284E73">
        <w:rPr>
          <w:rFonts w:ascii="Arial" w:hAnsi="Arial" w:cs="Arial"/>
          <w:sz w:val="22"/>
          <w:szCs w:val="22"/>
          <w:lang w:val="fr-FR"/>
        </w:rPr>
        <w:t xml:space="preserve">) </w:t>
      </w:r>
      <w:r w:rsidR="00EF21A3" w:rsidRPr="00284E73">
        <w:rPr>
          <w:rFonts w:ascii="Arial" w:hAnsi="Arial" w:cs="Arial"/>
          <w:sz w:val="22"/>
          <w:szCs w:val="22"/>
          <w:lang w:val="fr-FR"/>
        </w:rPr>
        <w:t xml:space="preserve">se situent dans la </w:t>
      </w:r>
      <w:r w:rsidR="00026AC1" w:rsidRPr="00284E73">
        <w:rPr>
          <w:rFonts w:ascii="Arial" w:hAnsi="Arial" w:cs="Arial"/>
          <w:sz w:val="22"/>
          <w:szCs w:val="22"/>
          <w:lang w:val="fr-FR"/>
        </w:rPr>
        <w:t>traverse</w:t>
      </w:r>
    </w:p>
    <w:p w14:paraId="1E0D2F7A" w14:textId="77777777" w:rsidR="001B7A85" w:rsidRPr="00284E73" w:rsidRDefault="00EF21A3" w:rsidP="00C11E4B">
      <w:pPr>
        <w:pStyle w:val="Bulleted2"/>
        <w:rPr>
          <w:rFonts w:ascii="Arial" w:hAnsi="Arial" w:cs="Arial"/>
          <w:sz w:val="22"/>
          <w:szCs w:val="22"/>
          <w:lang w:val="fr-FR"/>
        </w:rPr>
      </w:pPr>
      <w:r w:rsidRPr="00284E73">
        <w:rPr>
          <w:rFonts w:ascii="Arial" w:hAnsi="Arial" w:cs="Arial"/>
          <w:sz w:val="22"/>
          <w:szCs w:val="22"/>
          <w:lang w:val="fr-FR"/>
        </w:rPr>
        <w:t>2 culasses murales (distance intermédiaire réglable</w:t>
      </w:r>
      <w:r w:rsidR="007B11C5" w:rsidRPr="00284E73">
        <w:rPr>
          <w:rFonts w:ascii="Arial" w:hAnsi="Arial" w:cs="Arial"/>
          <w:sz w:val="22"/>
          <w:szCs w:val="22"/>
          <w:lang w:val="fr-FR"/>
        </w:rPr>
        <w:t xml:space="preserve"> </w:t>
      </w:r>
      <w:r w:rsidRPr="00284E73">
        <w:rPr>
          <w:rFonts w:ascii="Arial" w:hAnsi="Arial" w:cs="Arial"/>
          <w:sz w:val="22"/>
          <w:szCs w:val="22"/>
          <w:lang w:val="fr-FR"/>
        </w:rPr>
        <w:t>de</w:t>
      </w:r>
      <w:r w:rsidR="006265AC" w:rsidRPr="00284E73">
        <w:rPr>
          <w:rFonts w:ascii="Arial" w:hAnsi="Arial" w:cs="Arial"/>
          <w:sz w:val="22"/>
          <w:szCs w:val="22"/>
          <w:lang w:val="fr-FR"/>
        </w:rPr>
        <w:t xml:space="preserve"> </w:t>
      </w:r>
      <w:smartTag w:uri="urn:schemas-microsoft-com:office:smarttags" w:element="metricconverter">
        <w:smartTagPr>
          <w:attr w:name="ProductID" w:val="8 cm"/>
        </w:smartTagPr>
        <w:r w:rsidR="006265AC" w:rsidRPr="00284E73">
          <w:rPr>
            <w:rFonts w:ascii="Arial" w:hAnsi="Arial" w:cs="Arial"/>
            <w:sz w:val="22"/>
            <w:szCs w:val="22"/>
            <w:lang w:val="fr-FR"/>
          </w:rPr>
          <w:t>8</w:t>
        </w:r>
        <w:r w:rsidR="001B7A85" w:rsidRPr="00284E73">
          <w:rPr>
            <w:rFonts w:ascii="Arial" w:hAnsi="Arial" w:cs="Arial"/>
            <w:sz w:val="22"/>
            <w:szCs w:val="22"/>
            <w:lang w:val="fr-FR"/>
          </w:rPr>
          <w:t xml:space="preserve"> cm</w:t>
        </w:r>
      </w:smartTag>
      <w:r w:rsidRPr="00284E73">
        <w:rPr>
          <w:rFonts w:ascii="Arial" w:hAnsi="Arial" w:cs="Arial"/>
          <w:sz w:val="22"/>
          <w:szCs w:val="22"/>
          <w:lang w:val="fr-FR"/>
        </w:rPr>
        <w:t xml:space="preserve"> à</w:t>
      </w:r>
      <w:r w:rsidR="001B7A85" w:rsidRPr="00284E73">
        <w:rPr>
          <w:rFonts w:ascii="Arial" w:hAnsi="Arial" w:cs="Arial"/>
          <w:sz w:val="22"/>
          <w:szCs w:val="22"/>
          <w:lang w:val="fr-FR"/>
        </w:rPr>
        <w:t xml:space="preserve"> </w:t>
      </w:r>
      <w:smartTag w:uri="urn:schemas-microsoft-com:office:smarttags" w:element="metricconverter">
        <w:smartTagPr>
          <w:attr w:name="ProductID" w:val="38 cm"/>
        </w:smartTagPr>
        <w:r w:rsidR="006265AC" w:rsidRPr="00284E73">
          <w:rPr>
            <w:rFonts w:ascii="Arial" w:hAnsi="Arial" w:cs="Arial"/>
            <w:sz w:val="22"/>
            <w:szCs w:val="22"/>
            <w:lang w:val="fr-FR"/>
          </w:rPr>
          <w:t>38</w:t>
        </w:r>
        <w:r w:rsidR="001B7A85" w:rsidRPr="00284E73">
          <w:rPr>
            <w:rFonts w:ascii="Arial" w:hAnsi="Arial" w:cs="Arial"/>
            <w:sz w:val="22"/>
            <w:szCs w:val="22"/>
            <w:lang w:val="fr-FR"/>
          </w:rPr>
          <w:t xml:space="preserve"> cm</w:t>
        </w:r>
      </w:smartTag>
      <w:r w:rsidR="001B7A85" w:rsidRPr="00284E73">
        <w:rPr>
          <w:rFonts w:ascii="Arial" w:hAnsi="Arial" w:cs="Arial"/>
          <w:sz w:val="22"/>
          <w:szCs w:val="22"/>
          <w:lang w:val="fr-FR"/>
        </w:rPr>
        <w:t xml:space="preserve">), </w:t>
      </w:r>
      <w:r w:rsidR="00F02329" w:rsidRPr="00284E73">
        <w:rPr>
          <w:rFonts w:ascii="Arial" w:hAnsi="Arial" w:cs="Arial"/>
          <w:sz w:val="22"/>
          <w:szCs w:val="22"/>
          <w:lang w:val="fr-FR"/>
        </w:rPr>
        <w:t>R 1/2” x Rp1/2”, pour l’alimentation à l’eau froide et chaude et la fixation des robinets d’arrêt</w:t>
      </w:r>
    </w:p>
    <w:p w14:paraId="1E0D2F7B" w14:textId="77777777" w:rsidR="00F31918" w:rsidRPr="00284E73" w:rsidRDefault="00120E4C" w:rsidP="001A046A">
      <w:pPr>
        <w:pStyle w:val="Bulleted2"/>
        <w:rPr>
          <w:rFonts w:ascii="Arial" w:hAnsi="Arial" w:cs="Arial"/>
          <w:sz w:val="22"/>
          <w:szCs w:val="22"/>
          <w:lang w:val="fr-FR"/>
        </w:rPr>
      </w:pPr>
      <w:r w:rsidRPr="00284E73">
        <w:rPr>
          <w:rFonts w:ascii="Arial" w:hAnsi="Arial" w:cs="Arial"/>
          <w:sz w:val="22"/>
          <w:szCs w:val="22"/>
          <w:lang w:val="fr-FR"/>
        </w:rPr>
        <w:t xml:space="preserve">coude d’évacuation orientable en PE (ø50), réglable en hauteur, avec joint de raccordement (ø32) pour le diamètre de sortie du </w:t>
      </w:r>
      <w:r w:rsidR="00232885" w:rsidRPr="00284E73">
        <w:rPr>
          <w:rFonts w:ascii="Arial" w:hAnsi="Arial" w:cs="Arial"/>
          <w:sz w:val="22"/>
          <w:szCs w:val="22"/>
          <w:lang w:val="fr-FR"/>
        </w:rPr>
        <w:t>siphon</w:t>
      </w:r>
      <w:r w:rsidR="00946AC1" w:rsidRPr="00284E73">
        <w:rPr>
          <w:rFonts w:ascii="Arial" w:hAnsi="Arial" w:cs="Arial"/>
          <w:sz w:val="22"/>
          <w:szCs w:val="22"/>
          <w:lang w:val="fr-FR"/>
        </w:rPr>
        <w:t xml:space="preserve"> et </w:t>
      </w:r>
    </w:p>
    <w:p w14:paraId="1E0D2F7C" w14:textId="77777777" w:rsidR="00EF702D" w:rsidRPr="00284E73" w:rsidRDefault="00946AC1" w:rsidP="001A046A">
      <w:pPr>
        <w:pStyle w:val="Bulleted2"/>
        <w:rPr>
          <w:rFonts w:ascii="Arial" w:hAnsi="Arial" w:cs="Arial"/>
          <w:sz w:val="22"/>
          <w:szCs w:val="22"/>
          <w:lang w:val="fr-FR"/>
        </w:rPr>
      </w:pPr>
      <w:r w:rsidRPr="00284E73">
        <w:rPr>
          <w:rFonts w:ascii="Arial" w:hAnsi="Arial" w:cs="Arial"/>
          <w:sz w:val="22"/>
          <w:szCs w:val="22"/>
          <w:lang w:val="fr-FR"/>
        </w:rPr>
        <w:t xml:space="preserve">collier </w:t>
      </w:r>
      <w:r w:rsidR="00F31918" w:rsidRPr="00284E73">
        <w:rPr>
          <w:rFonts w:ascii="Arial" w:hAnsi="Arial" w:cs="Arial"/>
          <w:sz w:val="22"/>
          <w:szCs w:val="22"/>
          <w:lang w:val="fr-FR"/>
        </w:rPr>
        <w:t xml:space="preserve">d'évacuation </w:t>
      </w:r>
      <w:r w:rsidRPr="00284E73">
        <w:rPr>
          <w:rFonts w:ascii="Arial" w:hAnsi="Arial" w:cs="Arial"/>
          <w:sz w:val="22"/>
          <w:szCs w:val="22"/>
          <w:lang w:val="fr-FR"/>
        </w:rPr>
        <w:t>avec doublure isolante pour diminuer la transmission des vibrations au moment d</w:t>
      </w:r>
      <w:r w:rsidR="007E3D7E" w:rsidRPr="00284E73">
        <w:rPr>
          <w:rFonts w:ascii="Arial" w:hAnsi="Arial" w:cs="Arial"/>
          <w:sz w:val="22"/>
          <w:szCs w:val="22"/>
          <w:lang w:val="fr-FR"/>
        </w:rPr>
        <w:t>e l’</w:t>
      </w:r>
      <w:r w:rsidR="008C71CE" w:rsidRPr="00284E73">
        <w:rPr>
          <w:rFonts w:ascii="Arial" w:hAnsi="Arial" w:cs="Arial"/>
          <w:sz w:val="22"/>
          <w:szCs w:val="22"/>
          <w:lang w:val="fr-FR"/>
        </w:rPr>
        <w:t>évacuation d’eau</w:t>
      </w:r>
    </w:p>
    <w:p w14:paraId="1E0D2F7D" w14:textId="77777777" w:rsidR="007D40F1" w:rsidRPr="00284E73" w:rsidRDefault="007D40F1">
      <w:pPr>
        <w:rPr>
          <w:rFonts w:ascii="Arial" w:hAnsi="Arial" w:cs="Arial"/>
          <w:b/>
          <w:bCs/>
          <w:sz w:val="22"/>
          <w:szCs w:val="22"/>
          <w:lang w:val="fr-FR"/>
        </w:rPr>
      </w:pPr>
      <w:r w:rsidRPr="00284E73">
        <w:rPr>
          <w:rFonts w:ascii="Arial" w:hAnsi="Arial" w:cs="Arial"/>
          <w:bCs/>
          <w:sz w:val="22"/>
          <w:szCs w:val="22"/>
          <w:lang w:val="fr-FR"/>
        </w:rPr>
        <w:br w:type="page"/>
      </w:r>
    </w:p>
    <w:p w14:paraId="1E0D2F7E" w14:textId="77777777" w:rsidR="001C4865" w:rsidRPr="00284E73" w:rsidRDefault="001C4865" w:rsidP="001C4865">
      <w:pPr>
        <w:pStyle w:val="Heading1"/>
        <w:numPr>
          <w:ilvl w:val="1"/>
          <w:numId w:val="18"/>
        </w:numPr>
        <w:rPr>
          <w:rFonts w:cs="Arial"/>
          <w:bCs/>
          <w:sz w:val="22"/>
          <w:szCs w:val="22"/>
          <w:u w:val="none"/>
          <w:lang w:val="fr-FR"/>
        </w:rPr>
      </w:pPr>
      <w:r w:rsidRPr="00284E73">
        <w:rPr>
          <w:rFonts w:cs="Arial"/>
          <w:bCs/>
          <w:sz w:val="22"/>
          <w:szCs w:val="22"/>
          <w:u w:val="none"/>
          <w:lang w:val="fr-FR"/>
        </w:rPr>
        <w:lastRenderedPageBreak/>
        <w:t xml:space="preserve">Set de montage pour lave-linge ou lave-vaisselle avec </w:t>
      </w:r>
      <w:r w:rsidR="00232885" w:rsidRPr="00284E73">
        <w:rPr>
          <w:rFonts w:cs="Arial"/>
          <w:bCs/>
          <w:sz w:val="22"/>
          <w:szCs w:val="22"/>
          <w:u w:val="none"/>
          <w:lang w:val="fr-FR"/>
        </w:rPr>
        <w:t>siphon</w:t>
      </w:r>
      <w:r w:rsidRPr="00284E73">
        <w:rPr>
          <w:rFonts w:cs="Arial"/>
          <w:bCs/>
          <w:sz w:val="22"/>
          <w:szCs w:val="22"/>
          <w:u w:val="none"/>
          <w:lang w:val="fr-FR"/>
        </w:rPr>
        <w:t xml:space="preserve"> </w:t>
      </w:r>
      <w:r w:rsidR="00384148" w:rsidRPr="00284E73">
        <w:rPr>
          <w:rFonts w:cs="Arial"/>
          <w:bCs/>
          <w:sz w:val="22"/>
          <w:szCs w:val="22"/>
          <w:u w:val="none"/>
          <w:lang w:val="fr-FR"/>
        </w:rPr>
        <w:t>à encastrer</w:t>
      </w:r>
      <w:r w:rsidRPr="00284E73">
        <w:rPr>
          <w:rFonts w:cs="Arial"/>
          <w:bCs/>
          <w:sz w:val="22"/>
          <w:szCs w:val="22"/>
          <w:u w:val="none"/>
          <w:lang w:val="fr-FR"/>
        </w:rPr>
        <w:t xml:space="preserve"> </w:t>
      </w:r>
    </w:p>
    <w:p w14:paraId="1E0D2F7F" w14:textId="77777777" w:rsidR="001C4865" w:rsidRPr="00284E73" w:rsidRDefault="003704D7" w:rsidP="00C11E4B">
      <w:pPr>
        <w:pStyle w:val="Bulleted1"/>
        <w:rPr>
          <w:rFonts w:cs="Arial"/>
          <w:sz w:val="22"/>
          <w:szCs w:val="22"/>
          <w:lang w:val="fr-FR"/>
        </w:rPr>
      </w:pPr>
      <w:r w:rsidRPr="00284E73">
        <w:rPr>
          <w:rFonts w:cs="Arial"/>
          <w:sz w:val="22"/>
          <w:szCs w:val="22"/>
          <w:lang w:val="fr-FR"/>
        </w:rPr>
        <w:t>s</w:t>
      </w:r>
      <w:r w:rsidR="001C4865" w:rsidRPr="00284E73">
        <w:rPr>
          <w:rFonts w:cs="Arial"/>
          <w:sz w:val="22"/>
          <w:szCs w:val="22"/>
          <w:lang w:val="fr-FR"/>
        </w:rPr>
        <w:t>e compose de</w:t>
      </w:r>
      <w:r w:rsidR="006D54F1" w:rsidRPr="00284E73">
        <w:rPr>
          <w:rFonts w:cs="Arial"/>
          <w:sz w:val="22"/>
          <w:szCs w:val="22"/>
          <w:lang w:val="fr-FR"/>
        </w:rPr>
        <w:t xml:space="preserve"> </w:t>
      </w:r>
      <w:r w:rsidR="001C4865" w:rsidRPr="00284E73">
        <w:rPr>
          <w:rFonts w:cs="Arial"/>
          <w:sz w:val="22"/>
          <w:szCs w:val="22"/>
          <w:lang w:val="fr-FR"/>
        </w:rPr>
        <w:t>:</w:t>
      </w:r>
    </w:p>
    <w:p w14:paraId="1E0D2F80" w14:textId="77777777" w:rsidR="001C4865" w:rsidRPr="00284E73" w:rsidRDefault="001C4865" w:rsidP="00C11E4B">
      <w:pPr>
        <w:pStyle w:val="Bulleted2"/>
        <w:rPr>
          <w:rFonts w:ascii="Arial" w:hAnsi="Arial" w:cs="Arial"/>
          <w:sz w:val="22"/>
          <w:szCs w:val="22"/>
          <w:lang w:val="fr-FR"/>
        </w:rPr>
      </w:pPr>
      <w:r w:rsidRPr="00284E73">
        <w:rPr>
          <w:rFonts w:ascii="Arial" w:hAnsi="Arial" w:cs="Arial"/>
          <w:sz w:val="22"/>
          <w:szCs w:val="22"/>
          <w:lang w:val="fr-FR"/>
        </w:rPr>
        <w:t xml:space="preserve">rosace chromée murale et raccord d’équerre ø19/ø23 pour le flexible d’évacuation </w:t>
      </w:r>
    </w:p>
    <w:p w14:paraId="1E0D2F81" w14:textId="77777777" w:rsidR="001C4865" w:rsidRPr="00284E73" w:rsidRDefault="001C4865" w:rsidP="00C11E4B">
      <w:pPr>
        <w:pStyle w:val="Bulleted2"/>
        <w:rPr>
          <w:rFonts w:ascii="Arial" w:hAnsi="Arial" w:cs="Arial"/>
          <w:sz w:val="22"/>
          <w:szCs w:val="22"/>
          <w:lang w:val="fr-FR"/>
        </w:rPr>
      </w:pPr>
      <w:r w:rsidRPr="00284E73">
        <w:rPr>
          <w:rFonts w:ascii="Arial" w:hAnsi="Arial" w:cs="Arial"/>
          <w:sz w:val="22"/>
          <w:szCs w:val="22"/>
          <w:lang w:val="fr-FR"/>
        </w:rPr>
        <w:t xml:space="preserve">culasse murale, R 1/2” x Rp1/2”, pour l’alimentation à l’eau </w:t>
      </w:r>
    </w:p>
    <w:p w14:paraId="1E0D2F82" w14:textId="77777777" w:rsidR="001C4865" w:rsidRPr="00284E73" w:rsidRDefault="00232885" w:rsidP="00C11E4B">
      <w:pPr>
        <w:pStyle w:val="Bulleted2"/>
        <w:rPr>
          <w:rFonts w:ascii="Arial" w:hAnsi="Arial" w:cs="Arial"/>
          <w:sz w:val="22"/>
          <w:szCs w:val="22"/>
          <w:lang w:val="fr-FR"/>
        </w:rPr>
      </w:pPr>
      <w:r w:rsidRPr="00284E73">
        <w:rPr>
          <w:rFonts w:ascii="Arial" w:hAnsi="Arial" w:cs="Arial"/>
          <w:sz w:val="22"/>
          <w:szCs w:val="22"/>
          <w:lang w:val="fr-FR"/>
        </w:rPr>
        <w:t>siphon</w:t>
      </w:r>
      <w:r w:rsidR="001C4865" w:rsidRPr="00284E73">
        <w:rPr>
          <w:rFonts w:ascii="Arial" w:hAnsi="Arial" w:cs="Arial"/>
          <w:sz w:val="22"/>
          <w:szCs w:val="22"/>
          <w:lang w:val="fr-FR"/>
        </w:rPr>
        <w:t xml:space="preserve"> </w:t>
      </w:r>
      <w:r w:rsidR="00384148" w:rsidRPr="00284E73">
        <w:rPr>
          <w:rFonts w:ascii="Arial" w:hAnsi="Arial" w:cs="Arial"/>
          <w:sz w:val="22"/>
          <w:szCs w:val="22"/>
          <w:lang w:val="fr-FR"/>
        </w:rPr>
        <w:t>à encastrer</w:t>
      </w:r>
      <w:r w:rsidR="001C4865" w:rsidRPr="00284E73">
        <w:rPr>
          <w:rFonts w:ascii="Arial" w:hAnsi="Arial" w:cs="Arial"/>
          <w:sz w:val="22"/>
          <w:szCs w:val="22"/>
          <w:lang w:val="fr-FR"/>
        </w:rPr>
        <w:t xml:space="preserve"> en PP avec sortie verticale (ø40) et joint de</w:t>
      </w:r>
      <w:r w:rsidR="003704D7" w:rsidRPr="00284E73">
        <w:rPr>
          <w:rFonts w:ascii="Arial" w:hAnsi="Arial" w:cs="Arial"/>
          <w:sz w:val="22"/>
          <w:szCs w:val="22"/>
          <w:lang w:val="fr-FR"/>
        </w:rPr>
        <w:t xml:space="preserve"> </w:t>
      </w:r>
      <w:r w:rsidR="001C4865" w:rsidRPr="00284E73">
        <w:rPr>
          <w:rFonts w:ascii="Arial" w:hAnsi="Arial" w:cs="Arial"/>
          <w:sz w:val="22"/>
          <w:szCs w:val="22"/>
          <w:lang w:val="fr-FR"/>
        </w:rPr>
        <w:t>raccordement (ø40/ø56)</w:t>
      </w:r>
    </w:p>
    <w:p w14:paraId="1E0D2F83" w14:textId="77777777" w:rsidR="00AB13BC" w:rsidRPr="00284E73" w:rsidRDefault="00FC3089" w:rsidP="00AB13BC">
      <w:pPr>
        <w:pStyle w:val="Heading1"/>
        <w:numPr>
          <w:ilvl w:val="1"/>
          <w:numId w:val="18"/>
        </w:numPr>
        <w:rPr>
          <w:rFonts w:cs="Arial"/>
          <w:bCs/>
          <w:sz w:val="22"/>
          <w:szCs w:val="22"/>
          <w:u w:val="none"/>
          <w:lang w:val="fr-FR"/>
        </w:rPr>
      </w:pPr>
      <w:r w:rsidRPr="00284E73">
        <w:rPr>
          <w:rFonts w:cs="Arial"/>
          <w:bCs/>
          <w:sz w:val="22"/>
          <w:szCs w:val="22"/>
          <w:u w:val="none"/>
          <w:lang w:val="fr-FR"/>
        </w:rPr>
        <w:t>Elément</w:t>
      </w:r>
      <w:r w:rsidR="000236D5" w:rsidRPr="00284E73">
        <w:rPr>
          <w:rFonts w:cs="Arial"/>
          <w:bCs/>
          <w:sz w:val="22"/>
          <w:szCs w:val="22"/>
          <w:u w:val="none"/>
          <w:lang w:val="fr-FR"/>
        </w:rPr>
        <w:t xml:space="preserve"> de m</w:t>
      </w:r>
      <w:r w:rsidR="00AB13BC" w:rsidRPr="00284E73">
        <w:rPr>
          <w:rFonts w:cs="Arial"/>
          <w:bCs/>
          <w:sz w:val="22"/>
          <w:szCs w:val="22"/>
          <w:u w:val="none"/>
          <w:lang w:val="fr-FR"/>
        </w:rPr>
        <w:t xml:space="preserve">ontage </w:t>
      </w:r>
      <w:r w:rsidR="000236D5" w:rsidRPr="00284E73">
        <w:rPr>
          <w:rFonts w:cs="Arial"/>
          <w:bCs/>
          <w:sz w:val="22"/>
          <w:szCs w:val="22"/>
          <w:u w:val="none"/>
          <w:lang w:val="fr-FR"/>
        </w:rPr>
        <w:t>pour douche de plain-pied</w:t>
      </w:r>
      <w:r w:rsidR="00AB13BC" w:rsidRPr="00284E73">
        <w:rPr>
          <w:rFonts w:cs="Arial"/>
          <w:bCs/>
          <w:sz w:val="22"/>
          <w:szCs w:val="22"/>
          <w:u w:val="none"/>
          <w:lang w:val="fr-FR"/>
        </w:rPr>
        <w:t xml:space="preserve">, </w:t>
      </w:r>
      <w:r w:rsidR="000236D5" w:rsidRPr="00284E73">
        <w:rPr>
          <w:rFonts w:cs="Arial"/>
          <w:bCs/>
          <w:sz w:val="22"/>
          <w:szCs w:val="22"/>
          <w:u w:val="none"/>
          <w:lang w:val="fr-FR"/>
        </w:rPr>
        <w:t>avec écoulement mural</w:t>
      </w:r>
      <w:r w:rsidRPr="00284E73">
        <w:rPr>
          <w:rFonts w:cs="Arial"/>
          <w:bCs/>
          <w:sz w:val="22"/>
          <w:szCs w:val="22"/>
          <w:u w:val="none"/>
          <w:lang w:val="fr-FR"/>
        </w:rPr>
        <w:t xml:space="preserve">, pour une hauteur </w:t>
      </w:r>
      <w:r w:rsidR="00ED0F8A" w:rsidRPr="00284E73">
        <w:rPr>
          <w:rFonts w:cs="Arial"/>
          <w:bCs/>
          <w:sz w:val="22"/>
          <w:szCs w:val="22"/>
          <w:u w:val="none"/>
          <w:lang w:val="fr-FR"/>
        </w:rPr>
        <w:t>de chape à l'ouverture d'évacuation de</w:t>
      </w:r>
      <w:r w:rsidRPr="00284E73">
        <w:rPr>
          <w:rFonts w:cs="Arial"/>
          <w:bCs/>
          <w:sz w:val="22"/>
          <w:szCs w:val="22"/>
          <w:u w:val="none"/>
          <w:lang w:val="fr-FR"/>
        </w:rPr>
        <w:t xml:space="preserve"> 9 </w:t>
      </w:r>
      <w:r w:rsidR="00ED0F8A" w:rsidRPr="00284E73">
        <w:rPr>
          <w:rFonts w:cs="Arial"/>
          <w:bCs/>
          <w:sz w:val="22"/>
          <w:szCs w:val="22"/>
          <w:u w:val="none"/>
          <w:lang w:val="fr-FR"/>
        </w:rPr>
        <w:t xml:space="preserve">à 20 </w:t>
      </w:r>
      <w:r w:rsidRPr="00284E73">
        <w:rPr>
          <w:rFonts w:cs="Arial"/>
          <w:bCs/>
          <w:sz w:val="22"/>
          <w:szCs w:val="22"/>
          <w:u w:val="none"/>
          <w:lang w:val="fr-FR"/>
        </w:rPr>
        <w:t>cm</w:t>
      </w:r>
    </w:p>
    <w:p w14:paraId="1E0D2F84" w14:textId="77777777" w:rsidR="00E82E1F" w:rsidRPr="00284E73" w:rsidRDefault="00E82E1F" w:rsidP="00F608BE">
      <w:pPr>
        <w:pStyle w:val="Bulleted1"/>
        <w:rPr>
          <w:rFonts w:cs="Arial"/>
          <w:sz w:val="22"/>
          <w:szCs w:val="22"/>
          <w:lang w:val="fr-FR"/>
        </w:rPr>
      </w:pPr>
      <w:r w:rsidRPr="00284E73">
        <w:rPr>
          <w:rFonts w:cs="Arial"/>
          <w:sz w:val="22"/>
          <w:szCs w:val="22"/>
          <w:lang w:val="fr-FR"/>
        </w:rPr>
        <w:t>l’él</w:t>
      </w:r>
      <w:r w:rsidR="00F608BE" w:rsidRPr="00284E73">
        <w:rPr>
          <w:rFonts w:cs="Arial"/>
          <w:sz w:val="22"/>
          <w:szCs w:val="22"/>
          <w:lang w:val="fr-FR"/>
        </w:rPr>
        <w:t>é</w:t>
      </w:r>
      <w:r w:rsidRPr="00284E73">
        <w:rPr>
          <w:rFonts w:cs="Arial"/>
          <w:sz w:val="22"/>
          <w:szCs w:val="22"/>
          <w:lang w:val="fr-FR"/>
        </w:rPr>
        <w:t>ment s</w:t>
      </w:r>
      <w:r w:rsidR="00697266" w:rsidRPr="00284E73">
        <w:rPr>
          <w:rFonts w:cs="Arial"/>
          <w:sz w:val="22"/>
          <w:szCs w:val="22"/>
          <w:lang w:val="fr-FR"/>
        </w:rPr>
        <w:t>e compose d</w:t>
      </w:r>
      <w:r w:rsidRPr="00284E73">
        <w:rPr>
          <w:rFonts w:cs="Arial"/>
          <w:sz w:val="22"/>
          <w:szCs w:val="22"/>
          <w:lang w:val="fr-FR"/>
        </w:rPr>
        <w:t xml:space="preserve">’un </w:t>
      </w:r>
      <w:r w:rsidR="00232885" w:rsidRPr="00284E73">
        <w:rPr>
          <w:rFonts w:cs="Arial"/>
          <w:sz w:val="22"/>
          <w:szCs w:val="22"/>
          <w:lang w:val="fr-FR"/>
        </w:rPr>
        <w:t>siphon</w:t>
      </w:r>
      <w:r w:rsidR="00697266" w:rsidRPr="00284E73">
        <w:rPr>
          <w:rFonts w:cs="Arial"/>
          <w:sz w:val="22"/>
          <w:szCs w:val="22"/>
          <w:lang w:val="fr-FR"/>
        </w:rPr>
        <w:t xml:space="preserve"> </w:t>
      </w:r>
      <w:r w:rsidRPr="00284E73">
        <w:rPr>
          <w:rFonts w:cs="Arial"/>
          <w:sz w:val="22"/>
          <w:szCs w:val="22"/>
          <w:lang w:val="fr-FR"/>
        </w:rPr>
        <w:t xml:space="preserve">pour douche de plain-pied avec écoulement mural </w:t>
      </w:r>
      <w:r w:rsidR="00697266" w:rsidRPr="00284E73">
        <w:rPr>
          <w:rFonts w:cs="Arial"/>
          <w:sz w:val="22"/>
          <w:szCs w:val="22"/>
          <w:lang w:val="fr-FR"/>
        </w:rPr>
        <w:t>qui se trouve sous le niveau du sol fini</w:t>
      </w:r>
    </w:p>
    <w:p w14:paraId="1E0D2F85" w14:textId="77777777" w:rsidR="00697266" w:rsidRPr="00284E73" w:rsidRDefault="00E82E1F" w:rsidP="00C11E4B">
      <w:pPr>
        <w:pStyle w:val="Bulleted1"/>
        <w:rPr>
          <w:rFonts w:cs="Arial"/>
          <w:sz w:val="22"/>
          <w:szCs w:val="22"/>
          <w:lang w:val="fr-FR"/>
        </w:rPr>
      </w:pPr>
      <w:r w:rsidRPr="00284E73">
        <w:rPr>
          <w:rFonts w:cs="Arial"/>
          <w:sz w:val="22"/>
          <w:szCs w:val="22"/>
          <w:lang w:val="fr-FR"/>
        </w:rPr>
        <w:t xml:space="preserve">propriétés de ce </w:t>
      </w:r>
      <w:r w:rsidR="00232885" w:rsidRPr="00284E73">
        <w:rPr>
          <w:rFonts w:cs="Arial"/>
          <w:sz w:val="22"/>
          <w:szCs w:val="22"/>
          <w:lang w:val="fr-FR"/>
        </w:rPr>
        <w:t>siphon</w:t>
      </w:r>
      <w:r w:rsidR="006D54F1" w:rsidRPr="00284E73">
        <w:rPr>
          <w:rFonts w:cs="Arial"/>
          <w:sz w:val="22"/>
          <w:szCs w:val="22"/>
          <w:lang w:val="fr-FR"/>
        </w:rPr>
        <w:t xml:space="preserve"> </w:t>
      </w:r>
      <w:r w:rsidRPr="00284E73">
        <w:rPr>
          <w:rFonts w:cs="Arial"/>
          <w:sz w:val="22"/>
          <w:szCs w:val="22"/>
          <w:lang w:val="fr-FR"/>
        </w:rPr>
        <w:t>:</w:t>
      </w:r>
    </w:p>
    <w:p w14:paraId="1E0D2F86" w14:textId="77777777" w:rsidR="00697266" w:rsidRPr="00284E73" w:rsidRDefault="00697266" w:rsidP="00C11E4B">
      <w:pPr>
        <w:pStyle w:val="Bulleted2"/>
        <w:rPr>
          <w:rFonts w:ascii="Arial" w:hAnsi="Arial" w:cs="Arial"/>
          <w:sz w:val="22"/>
          <w:szCs w:val="22"/>
          <w:lang w:val="fr-FR"/>
        </w:rPr>
      </w:pPr>
      <w:r w:rsidRPr="00284E73">
        <w:rPr>
          <w:rFonts w:ascii="Arial" w:hAnsi="Arial" w:cs="Arial"/>
          <w:sz w:val="22"/>
          <w:szCs w:val="22"/>
          <w:lang w:val="fr-FR"/>
        </w:rPr>
        <w:t>débit d'évacuation 0,8 l/s</w:t>
      </w:r>
    </w:p>
    <w:p w14:paraId="1E0D2F87" w14:textId="77777777" w:rsidR="00697266" w:rsidRPr="00284E73" w:rsidRDefault="00697266" w:rsidP="00C11E4B">
      <w:pPr>
        <w:pStyle w:val="Bulleted2"/>
        <w:rPr>
          <w:rFonts w:ascii="Arial" w:hAnsi="Arial" w:cs="Arial"/>
          <w:sz w:val="22"/>
          <w:szCs w:val="22"/>
          <w:lang w:val="fr-FR"/>
        </w:rPr>
      </w:pPr>
      <w:r w:rsidRPr="00284E73">
        <w:rPr>
          <w:rFonts w:ascii="Arial" w:hAnsi="Arial" w:cs="Arial"/>
          <w:sz w:val="22"/>
          <w:szCs w:val="22"/>
          <w:lang w:val="fr-FR"/>
        </w:rPr>
        <w:t xml:space="preserve">garde d'eau </w:t>
      </w:r>
      <w:smartTag w:uri="urn:schemas-microsoft-com:office:smarttags" w:element="metricconverter">
        <w:smartTagPr>
          <w:attr w:name="ProductID" w:val="5 cm"/>
        </w:smartTagPr>
        <w:r w:rsidRPr="00284E73">
          <w:rPr>
            <w:rFonts w:ascii="Arial" w:hAnsi="Arial" w:cs="Arial"/>
            <w:sz w:val="22"/>
            <w:szCs w:val="22"/>
            <w:lang w:val="fr-FR"/>
          </w:rPr>
          <w:t>5 cm</w:t>
        </w:r>
        <w:r w:rsidR="0019702B" w:rsidRPr="00284E73">
          <w:rPr>
            <w:rFonts w:ascii="Arial" w:hAnsi="Arial" w:cs="Arial"/>
            <w:sz w:val="22"/>
            <w:szCs w:val="22"/>
            <w:lang w:val="fr-FR"/>
          </w:rPr>
          <w:t>, conforme à la norme EN 1253</w:t>
        </w:r>
      </w:smartTag>
    </w:p>
    <w:p w14:paraId="1E0D2F88" w14:textId="77777777" w:rsidR="00697266" w:rsidRPr="00284E73" w:rsidRDefault="007278D4" w:rsidP="00C20D0A">
      <w:pPr>
        <w:pStyle w:val="Bulleted1"/>
        <w:rPr>
          <w:rFonts w:cs="Arial"/>
          <w:sz w:val="22"/>
          <w:szCs w:val="22"/>
          <w:lang w:val="fr-FR"/>
        </w:rPr>
      </w:pPr>
      <w:r w:rsidRPr="00284E73">
        <w:rPr>
          <w:rFonts w:cs="Arial"/>
          <w:sz w:val="22"/>
          <w:szCs w:val="22"/>
          <w:lang w:val="fr-FR"/>
        </w:rPr>
        <w:t xml:space="preserve">la plaque décorative correspondante est disponible en blanc alpin, </w:t>
      </w:r>
      <w:r w:rsidR="00830AAD" w:rsidRPr="00284E73">
        <w:rPr>
          <w:rFonts w:cs="Arial"/>
          <w:sz w:val="22"/>
          <w:szCs w:val="22"/>
          <w:lang w:val="fr-FR"/>
        </w:rPr>
        <w:t xml:space="preserve">en </w:t>
      </w:r>
      <w:r w:rsidRPr="00284E73">
        <w:rPr>
          <w:rFonts w:cs="Arial"/>
          <w:sz w:val="22"/>
          <w:szCs w:val="22"/>
          <w:lang w:val="fr-FR"/>
        </w:rPr>
        <w:t xml:space="preserve">chrome brillant, </w:t>
      </w:r>
      <w:r w:rsidR="00830AAD" w:rsidRPr="00284E73">
        <w:rPr>
          <w:rFonts w:cs="Arial"/>
          <w:sz w:val="22"/>
          <w:szCs w:val="22"/>
          <w:lang w:val="fr-FR"/>
        </w:rPr>
        <w:t xml:space="preserve">en </w:t>
      </w:r>
      <w:r w:rsidRPr="00284E73">
        <w:rPr>
          <w:rFonts w:cs="Arial"/>
          <w:sz w:val="22"/>
          <w:szCs w:val="22"/>
          <w:lang w:val="fr-FR"/>
        </w:rPr>
        <w:t xml:space="preserve">inox et en une version </w:t>
      </w:r>
      <w:r w:rsidR="00830AAD" w:rsidRPr="00284E73">
        <w:rPr>
          <w:rFonts w:cs="Arial"/>
          <w:sz w:val="22"/>
          <w:szCs w:val="22"/>
          <w:lang w:val="fr-FR"/>
        </w:rPr>
        <w:t>à personnaliser</w:t>
      </w:r>
    </w:p>
    <w:p w14:paraId="1E0D2F89" w14:textId="77777777" w:rsidR="00F608BE" w:rsidRPr="00284E73" w:rsidRDefault="00C20D0A" w:rsidP="00F608BE">
      <w:pPr>
        <w:pStyle w:val="Bulleted1"/>
        <w:rPr>
          <w:rFonts w:cs="Arial"/>
          <w:sz w:val="22"/>
          <w:szCs w:val="22"/>
          <w:lang w:val="fr-FR"/>
        </w:rPr>
      </w:pPr>
      <w:r w:rsidRPr="00284E73">
        <w:rPr>
          <w:rFonts w:cs="Arial"/>
          <w:sz w:val="22"/>
          <w:szCs w:val="22"/>
          <w:lang w:val="fr-FR"/>
        </w:rPr>
        <w:t xml:space="preserve">feuille d’étanchéité </w:t>
      </w:r>
      <w:r w:rsidR="00E80264" w:rsidRPr="00284E73">
        <w:rPr>
          <w:rFonts w:cs="Arial"/>
          <w:sz w:val="22"/>
          <w:szCs w:val="22"/>
          <w:lang w:val="fr-FR"/>
        </w:rPr>
        <w:t xml:space="preserve">prémontée, 10 cm sur tout le pourtour, </w:t>
      </w:r>
      <w:r w:rsidRPr="00284E73">
        <w:rPr>
          <w:rFonts w:cs="Arial"/>
          <w:sz w:val="22"/>
          <w:szCs w:val="22"/>
          <w:lang w:val="fr-FR"/>
        </w:rPr>
        <w:t>pour mortier à joints minces</w:t>
      </w:r>
      <w:r w:rsidR="00E80264" w:rsidRPr="00284E73">
        <w:rPr>
          <w:rFonts w:cs="Arial"/>
          <w:sz w:val="22"/>
          <w:szCs w:val="22"/>
          <w:lang w:val="fr-FR"/>
        </w:rPr>
        <w:t>, pour raccorder aux systèmes d'étanchéité</w:t>
      </w:r>
    </w:p>
    <w:p w14:paraId="1E0D2F8A" w14:textId="77777777" w:rsidR="005E2752" w:rsidRPr="00284E73" w:rsidRDefault="005E2752" w:rsidP="00E80264">
      <w:pPr>
        <w:pStyle w:val="Bulleted1"/>
        <w:rPr>
          <w:rFonts w:cs="Arial"/>
          <w:sz w:val="22"/>
          <w:szCs w:val="22"/>
          <w:lang w:val="fr-FR"/>
        </w:rPr>
      </w:pPr>
      <w:r w:rsidRPr="00284E73">
        <w:rPr>
          <w:rFonts w:cs="Arial"/>
          <w:sz w:val="22"/>
          <w:szCs w:val="22"/>
          <w:lang w:val="fr-FR"/>
        </w:rPr>
        <w:t>raccordement à l’évacuation</w:t>
      </w:r>
      <w:r w:rsidR="00CF3ABB" w:rsidRPr="00284E73">
        <w:rPr>
          <w:rFonts w:cs="Arial"/>
          <w:sz w:val="22"/>
          <w:szCs w:val="22"/>
          <w:lang w:val="fr-FR"/>
        </w:rPr>
        <w:t xml:space="preserve">, </w:t>
      </w:r>
      <w:r w:rsidRPr="00284E73">
        <w:rPr>
          <w:rFonts w:cs="Arial"/>
          <w:sz w:val="22"/>
          <w:szCs w:val="22"/>
          <w:lang w:val="fr-FR"/>
        </w:rPr>
        <w:t>à gauche</w:t>
      </w:r>
      <w:r w:rsidR="00CF3ABB" w:rsidRPr="00284E73">
        <w:rPr>
          <w:rFonts w:cs="Arial"/>
          <w:sz w:val="22"/>
          <w:szCs w:val="22"/>
          <w:lang w:val="fr-FR"/>
        </w:rPr>
        <w:t xml:space="preserve"> ou</w:t>
      </w:r>
      <w:r w:rsidRPr="00284E73">
        <w:rPr>
          <w:rFonts w:cs="Arial"/>
          <w:sz w:val="22"/>
          <w:szCs w:val="22"/>
          <w:lang w:val="fr-FR"/>
        </w:rPr>
        <w:t xml:space="preserve"> à droite </w:t>
      </w:r>
      <w:r w:rsidR="00CF3ABB" w:rsidRPr="00284E73">
        <w:rPr>
          <w:rFonts w:cs="Arial"/>
          <w:sz w:val="22"/>
          <w:szCs w:val="22"/>
          <w:lang w:val="fr-FR"/>
        </w:rPr>
        <w:t xml:space="preserve">de l'élément, </w:t>
      </w:r>
      <w:r w:rsidR="00E80264" w:rsidRPr="00284E73">
        <w:rPr>
          <w:rFonts w:cs="Arial"/>
          <w:sz w:val="22"/>
          <w:szCs w:val="22"/>
          <w:lang w:val="fr-FR"/>
        </w:rPr>
        <w:t xml:space="preserve">à déterminer lors du montage, </w:t>
      </w:r>
      <w:r w:rsidR="00CF3ABB" w:rsidRPr="00284E73">
        <w:rPr>
          <w:rFonts w:cs="Arial"/>
          <w:sz w:val="22"/>
          <w:szCs w:val="22"/>
          <w:lang w:val="fr-FR"/>
        </w:rPr>
        <w:t>avec une tubulure en PE ø50</w:t>
      </w:r>
    </w:p>
    <w:p w14:paraId="1E0D2F8B" w14:textId="77777777" w:rsidR="003819A8" w:rsidRPr="00284E73" w:rsidRDefault="00FC3089" w:rsidP="003819A8">
      <w:pPr>
        <w:pStyle w:val="Heading1"/>
        <w:numPr>
          <w:ilvl w:val="1"/>
          <w:numId w:val="18"/>
        </w:numPr>
        <w:rPr>
          <w:rFonts w:cs="Arial"/>
          <w:bCs/>
          <w:sz w:val="22"/>
          <w:szCs w:val="22"/>
          <w:u w:val="none"/>
          <w:lang w:val="fr-FR"/>
        </w:rPr>
      </w:pPr>
      <w:r w:rsidRPr="00284E73">
        <w:rPr>
          <w:rFonts w:cs="Arial"/>
          <w:bCs/>
          <w:sz w:val="22"/>
          <w:szCs w:val="22"/>
          <w:u w:val="none"/>
          <w:lang w:val="fr-FR"/>
        </w:rPr>
        <w:t xml:space="preserve">Elément de montage pour douche de plain-pied, avec écoulement mural, pour une hauteur </w:t>
      </w:r>
      <w:r w:rsidR="00ED0F8A" w:rsidRPr="00284E73">
        <w:rPr>
          <w:rFonts w:cs="Arial"/>
          <w:bCs/>
          <w:sz w:val="22"/>
          <w:szCs w:val="22"/>
          <w:u w:val="none"/>
          <w:lang w:val="fr-FR"/>
        </w:rPr>
        <w:t xml:space="preserve">de chape à l'ouverture d'évacuation de </w:t>
      </w:r>
      <w:r w:rsidRPr="00284E73">
        <w:rPr>
          <w:rFonts w:cs="Arial"/>
          <w:bCs/>
          <w:sz w:val="22"/>
          <w:szCs w:val="22"/>
          <w:u w:val="none"/>
          <w:lang w:val="fr-FR"/>
        </w:rPr>
        <w:t xml:space="preserve">6,5 </w:t>
      </w:r>
      <w:r w:rsidR="00ED0F8A" w:rsidRPr="00284E73">
        <w:rPr>
          <w:rFonts w:cs="Arial"/>
          <w:bCs/>
          <w:sz w:val="22"/>
          <w:szCs w:val="22"/>
          <w:u w:val="none"/>
          <w:lang w:val="fr-FR"/>
        </w:rPr>
        <w:t xml:space="preserve">à 9 </w:t>
      </w:r>
      <w:r w:rsidRPr="00284E73">
        <w:rPr>
          <w:rFonts w:cs="Arial"/>
          <w:bCs/>
          <w:sz w:val="22"/>
          <w:szCs w:val="22"/>
          <w:u w:val="none"/>
          <w:lang w:val="fr-FR"/>
        </w:rPr>
        <w:t>cm</w:t>
      </w:r>
    </w:p>
    <w:p w14:paraId="1E0D2F8C" w14:textId="77777777" w:rsidR="003819A8" w:rsidRPr="00284E73" w:rsidRDefault="003819A8" w:rsidP="003819A8">
      <w:pPr>
        <w:pStyle w:val="Bulleted1"/>
        <w:rPr>
          <w:rFonts w:cs="Arial"/>
          <w:sz w:val="22"/>
          <w:szCs w:val="22"/>
          <w:lang w:val="fr-FR"/>
        </w:rPr>
      </w:pPr>
      <w:r w:rsidRPr="00284E73">
        <w:rPr>
          <w:rFonts w:cs="Arial"/>
          <w:sz w:val="22"/>
          <w:szCs w:val="22"/>
          <w:lang w:val="fr-FR"/>
        </w:rPr>
        <w:t xml:space="preserve">l’élément se compose d’un </w:t>
      </w:r>
      <w:r w:rsidR="00232885" w:rsidRPr="00284E73">
        <w:rPr>
          <w:rFonts w:cs="Arial"/>
          <w:sz w:val="22"/>
          <w:szCs w:val="22"/>
          <w:lang w:val="fr-FR"/>
        </w:rPr>
        <w:t>siphon</w:t>
      </w:r>
      <w:r w:rsidRPr="00284E73">
        <w:rPr>
          <w:rFonts w:cs="Arial"/>
          <w:sz w:val="22"/>
          <w:szCs w:val="22"/>
          <w:lang w:val="fr-FR"/>
        </w:rPr>
        <w:t xml:space="preserve"> pour douche de plain-pied avec écoulement mural qui se trouve sous le niveau du sol fini</w:t>
      </w:r>
    </w:p>
    <w:p w14:paraId="1E0D2F8D" w14:textId="77777777" w:rsidR="003819A8" w:rsidRPr="00284E73" w:rsidRDefault="003819A8" w:rsidP="003819A8">
      <w:pPr>
        <w:pStyle w:val="Bulleted1"/>
        <w:rPr>
          <w:rFonts w:cs="Arial"/>
          <w:sz w:val="22"/>
          <w:szCs w:val="22"/>
          <w:lang w:val="fr-FR"/>
        </w:rPr>
      </w:pPr>
      <w:r w:rsidRPr="00284E73">
        <w:rPr>
          <w:rFonts w:cs="Arial"/>
          <w:sz w:val="22"/>
          <w:szCs w:val="22"/>
          <w:lang w:val="fr-FR"/>
        </w:rPr>
        <w:t xml:space="preserve">propriétés de ce </w:t>
      </w:r>
      <w:r w:rsidR="00232885" w:rsidRPr="00284E73">
        <w:rPr>
          <w:rFonts w:cs="Arial"/>
          <w:sz w:val="22"/>
          <w:szCs w:val="22"/>
          <w:lang w:val="fr-FR"/>
        </w:rPr>
        <w:t>siphon</w:t>
      </w:r>
      <w:r w:rsidR="006D54F1" w:rsidRPr="00284E73">
        <w:rPr>
          <w:rFonts w:cs="Arial"/>
          <w:sz w:val="22"/>
          <w:szCs w:val="22"/>
          <w:lang w:val="fr-FR"/>
        </w:rPr>
        <w:t xml:space="preserve"> </w:t>
      </w:r>
      <w:r w:rsidRPr="00284E73">
        <w:rPr>
          <w:rFonts w:cs="Arial"/>
          <w:sz w:val="22"/>
          <w:szCs w:val="22"/>
          <w:lang w:val="fr-FR"/>
        </w:rPr>
        <w:t>:</w:t>
      </w:r>
    </w:p>
    <w:p w14:paraId="1E0D2F8E"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débit d'évacuation 0,</w:t>
      </w:r>
      <w:r w:rsidR="0019702B" w:rsidRPr="00284E73">
        <w:rPr>
          <w:rFonts w:ascii="Arial" w:hAnsi="Arial" w:cs="Arial"/>
          <w:sz w:val="22"/>
          <w:szCs w:val="22"/>
          <w:lang w:val="fr-FR"/>
        </w:rPr>
        <w:t>4</w:t>
      </w:r>
      <w:r w:rsidRPr="00284E73">
        <w:rPr>
          <w:rFonts w:ascii="Arial" w:hAnsi="Arial" w:cs="Arial"/>
          <w:sz w:val="22"/>
          <w:szCs w:val="22"/>
          <w:lang w:val="fr-FR"/>
        </w:rPr>
        <w:t xml:space="preserve"> l/s</w:t>
      </w:r>
    </w:p>
    <w:p w14:paraId="1E0D2F8F" w14:textId="77777777" w:rsidR="003819A8" w:rsidRPr="00284E73" w:rsidRDefault="003819A8" w:rsidP="003819A8">
      <w:pPr>
        <w:pStyle w:val="Bulleted2"/>
        <w:rPr>
          <w:rFonts w:ascii="Arial" w:hAnsi="Arial" w:cs="Arial"/>
          <w:sz w:val="22"/>
          <w:szCs w:val="22"/>
          <w:lang w:val="fr-FR"/>
        </w:rPr>
      </w:pPr>
      <w:r w:rsidRPr="00284E73">
        <w:rPr>
          <w:rFonts w:ascii="Arial" w:hAnsi="Arial" w:cs="Arial"/>
          <w:sz w:val="22"/>
          <w:szCs w:val="22"/>
          <w:lang w:val="fr-FR"/>
        </w:rPr>
        <w:t xml:space="preserve">garde d'eau </w:t>
      </w:r>
      <w:r w:rsidR="0019702B" w:rsidRPr="00284E73">
        <w:rPr>
          <w:rFonts w:ascii="Arial" w:hAnsi="Arial" w:cs="Arial"/>
          <w:sz w:val="22"/>
          <w:szCs w:val="22"/>
          <w:lang w:val="fr-FR"/>
        </w:rPr>
        <w:t>3</w:t>
      </w:r>
      <w:r w:rsidRPr="00284E73">
        <w:rPr>
          <w:rFonts w:ascii="Arial" w:hAnsi="Arial" w:cs="Arial"/>
          <w:sz w:val="22"/>
          <w:szCs w:val="22"/>
          <w:lang w:val="fr-FR"/>
        </w:rPr>
        <w:t xml:space="preserve"> cm</w:t>
      </w:r>
    </w:p>
    <w:p w14:paraId="1E0D2F90" w14:textId="77777777" w:rsidR="00925FB0" w:rsidRPr="00284E73" w:rsidRDefault="00925FB0" w:rsidP="00925FB0">
      <w:pPr>
        <w:pStyle w:val="Bulleted1"/>
        <w:rPr>
          <w:rFonts w:cs="Arial"/>
          <w:sz w:val="22"/>
          <w:szCs w:val="22"/>
          <w:lang w:val="fr-FR"/>
        </w:rPr>
      </w:pPr>
      <w:r w:rsidRPr="00284E73">
        <w:rPr>
          <w:rFonts w:cs="Arial"/>
          <w:sz w:val="22"/>
          <w:szCs w:val="22"/>
          <w:lang w:val="fr-FR"/>
        </w:rPr>
        <w:t>la plaque décorative correspondante est disponible en blanc alpin, en chrome brillant, en inox et en une version à personnaliser</w:t>
      </w:r>
    </w:p>
    <w:p w14:paraId="1E0D2F91" w14:textId="77777777" w:rsidR="00A31F6B" w:rsidRPr="00284E73" w:rsidRDefault="00A31F6B" w:rsidP="00A31F6B">
      <w:pPr>
        <w:pStyle w:val="Bulleted1"/>
        <w:rPr>
          <w:rFonts w:cs="Arial"/>
          <w:sz w:val="22"/>
          <w:szCs w:val="22"/>
          <w:lang w:val="fr-FR"/>
        </w:rPr>
      </w:pPr>
      <w:r w:rsidRPr="00284E73">
        <w:rPr>
          <w:rFonts w:cs="Arial"/>
          <w:sz w:val="22"/>
          <w:szCs w:val="22"/>
          <w:lang w:val="fr-FR"/>
        </w:rPr>
        <w:t>feuille d’étanchéité prémontée, 10 cm sur tout le pourtour, pour mortier à joints minces, pour raccorder aux systèmes d'étanchéité</w:t>
      </w:r>
    </w:p>
    <w:p w14:paraId="1E0D2F92" w14:textId="77777777" w:rsidR="00A31F6B" w:rsidRPr="00284E73" w:rsidRDefault="00A31F6B" w:rsidP="00A31F6B">
      <w:pPr>
        <w:pStyle w:val="Bulleted1"/>
        <w:rPr>
          <w:rFonts w:cs="Arial"/>
          <w:sz w:val="22"/>
          <w:szCs w:val="22"/>
          <w:lang w:val="fr-FR"/>
        </w:rPr>
      </w:pPr>
      <w:r w:rsidRPr="00284E73">
        <w:rPr>
          <w:rFonts w:cs="Arial"/>
          <w:sz w:val="22"/>
          <w:szCs w:val="22"/>
          <w:lang w:val="fr-FR"/>
        </w:rPr>
        <w:t>raccordement à l’évacuation, à gauche ou à droite de l'élément, à déterminer lors du montage, avec une tubulure en PE ø40</w:t>
      </w:r>
    </w:p>
    <w:p w14:paraId="1E0D2F93" w14:textId="77777777" w:rsidR="007D0BE0" w:rsidRPr="00284E73" w:rsidRDefault="00B62BB9" w:rsidP="007D0BE0">
      <w:pPr>
        <w:pStyle w:val="Heading1"/>
        <w:numPr>
          <w:ilvl w:val="1"/>
          <w:numId w:val="18"/>
        </w:numPr>
        <w:rPr>
          <w:rFonts w:cs="Arial"/>
          <w:sz w:val="22"/>
          <w:szCs w:val="22"/>
          <w:u w:val="none"/>
          <w:lang w:val="fr-FR"/>
        </w:rPr>
      </w:pPr>
      <w:r w:rsidRPr="00284E73">
        <w:rPr>
          <w:rFonts w:cs="Arial"/>
          <w:sz w:val="22"/>
          <w:szCs w:val="22"/>
          <w:u w:val="none"/>
          <w:lang w:val="fr-FR"/>
        </w:rPr>
        <w:t>Plaque de m</w:t>
      </w:r>
      <w:r w:rsidR="007D0BE0" w:rsidRPr="00284E73">
        <w:rPr>
          <w:rFonts w:cs="Arial"/>
          <w:sz w:val="22"/>
          <w:szCs w:val="22"/>
          <w:u w:val="none"/>
          <w:lang w:val="fr-FR"/>
        </w:rPr>
        <w:t xml:space="preserve">ontage </w:t>
      </w:r>
      <w:r w:rsidR="00DD4E20" w:rsidRPr="00284E73">
        <w:rPr>
          <w:rFonts w:cs="Arial"/>
          <w:sz w:val="22"/>
          <w:szCs w:val="22"/>
          <w:u w:val="none"/>
          <w:lang w:val="fr-FR"/>
        </w:rPr>
        <w:t>réglable en profondeur (</w:t>
      </w:r>
      <w:r w:rsidRPr="00284E73">
        <w:rPr>
          <w:rFonts w:cs="Arial"/>
          <w:sz w:val="22"/>
          <w:szCs w:val="22"/>
          <w:u w:val="none"/>
          <w:lang w:val="fr-FR"/>
        </w:rPr>
        <w:t>pour</w:t>
      </w:r>
      <w:r w:rsidR="007D0BE0" w:rsidRPr="00284E73">
        <w:rPr>
          <w:rFonts w:cs="Arial"/>
          <w:sz w:val="22"/>
          <w:szCs w:val="22"/>
          <w:u w:val="none"/>
          <w:lang w:val="fr-FR"/>
        </w:rPr>
        <w:t xml:space="preserve"> </w:t>
      </w:r>
      <w:r w:rsidRPr="00284E73">
        <w:rPr>
          <w:rFonts w:cs="Arial"/>
          <w:sz w:val="22"/>
          <w:szCs w:val="22"/>
          <w:u w:val="none"/>
          <w:lang w:val="fr-FR"/>
        </w:rPr>
        <w:t>robinetterie à encastrer</w:t>
      </w:r>
      <w:r w:rsidR="00DD4E20" w:rsidRPr="00284E73">
        <w:rPr>
          <w:rFonts w:cs="Arial"/>
          <w:sz w:val="22"/>
          <w:szCs w:val="22"/>
          <w:u w:val="none"/>
          <w:lang w:val="fr-FR"/>
        </w:rPr>
        <w:t>)</w:t>
      </w:r>
    </w:p>
    <w:p w14:paraId="1E0D2F94" w14:textId="77777777" w:rsidR="007D0BE0" w:rsidRPr="00284E73" w:rsidRDefault="006D54F1" w:rsidP="000965B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142"/>
        <w:gridCol w:w="142"/>
        <w:gridCol w:w="454"/>
        <w:gridCol w:w="5018"/>
      </w:tblGrid>
      <w:tr w:rsidR="0098249D" w:rsidRPr="00284E73" w14:paraId="1E0D2F9C" w14:textId="77777777" w:rsidTr="000236D5">
        <w:tc>
          <w:tcPr>
            <w:tcW w:w="1304" w:type="dxa"/>
          </w:tcPr>
          <w:p w14:paraId="1E0D2F95" w14:textId="77777777" w:rsidR="0098249D" w:rsidRPr="00284E73" w:rsidRDefault="00383B8F" w:rsidP="00C7084C">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98249D" w:rsidRPr="00284E73">
              <w:rPr>
                <w:rFonts w:ascii="Arial" w:hAnsi="Arial" w:cs="Arial"/>
                <w:sz w:val="22"/>
                <w:szCs w:val="22"/>
                <w:lang w:val="fr-FR"/>
              </w:rPr>
              <w:t>:</w:t>
            </w:r>
          </w:p>
        </w:tc>
        <w:tc>
          <w:tcPr>
            <w:tcW w:w="567" w:type="dxa"/>
          </w:tcPr>
          <w:p w14:paraId="1E0D2F96" w14:textId="77777777" w:rsidR="0098249D" w:rsidRPr="00284E73" w:rsidRDefault="00D1481F" w:rsidP="00C7084C">
            <w:pPr>
              <w:jc w:val="right"/>
              <w:rPr>
                <w:rFonts w:ascii="Arial" w:hAnsi="Arial" w:cs="Arial"/>
                <w:sz w:val="22"/>
                <w:szCs w:val="22"/>
                <w:lang w:val="fr-FR"/>
              </w:rPr>
            </w:pPr>
            <w:r w:rsidRPr="00284E73">
              <w:rPr>
                <w:rFonts w:ascii="Arial" w:hAnsi="Arial" w:cs="Arial"/>
                <w:sz w:val="22"/>
                <w:szCs w:val="22"/>
                <w:lang w:val="fr-FR"/>
              </w:rPr>
              <w:t>4</w:t>
            </w:r>
            <w:r w:rsidR="0098249D" w:rsidRPr="00284E73">
              <w:rPr>
                <w:rFonts w:ascii="Arial" w:hAnsi="Arial" w:cs="Arial"/>
                <w:sz w:val="22"/>
                <w:szCs w:val="22"/>
                <w:lang w:val="fr-FR"/>
              </w:rPr>
              <w:t>1</w:t>
            </w:r>
          </w:p>
        </w:tc>
        <w:tc>
          <w:tcPr>
            <w:tcW w:w="85" w:type="dxa"/>
          </w:tcPr>
          <w:p w14:paraId="1E0D2F97" w14:textId="77777777" w:rsidR="0098249D" w:rsidRPr="00284E73" w:rsidRDefault="0098249D" w:rsidP="00C7084C">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98" w14:textId="77777777" w:rsidR="0098249D" w:rsidRPr="00284E73" w:rsidRDefault="00D1481F" w:rsidP="00C7084C">
            <w:pPr>
              <w:rPr>
                <w:rFonts w:ascii="Arial" w:hAnsi="Arial" w:cs="Arial"/>
                <w:sz w:val="22"/>
                <w:szCs w:val="22"/>
                <w:lang w:val="fr-FR"/>
              </w:rPr>
            </w:pPr>
            <w:r w:rsidRPr="00284E73">
              <w:rPr>
                <w:rFonts w:ascii="Arial" w:hAnsi="Arial" w:cs="Arial"/>
                <w:sz w:val="22"/>
                <w:szCs w:val="22"/>
                <w:lang w:val="fr-FR"/>
              </w:rPr>
              <w:t>7</w:t>
            </w:r>
          </w:p>
        </w:tc>
        <w:tc>
          <w:tcPr>
            <w:tcW w:w="142" w:type="dxa"/>
          </w:tcPr>
          <w:p w14:paraId="1E0D2F99" w14:textId="77777777" w:rsidR="0098249D" w:rsidRPr="00284E73" w:rsidRDefault="0098249D" w:rsidP="00C7084C">
            <w:pPr>
              <w:rPr>
                <w:rFonts w:ascii="Arial" w:hAnsi="Arial" w:cs="Arial"/>
                <w:sz w:val="22"/>
                <w:szCs w:val="22"/>
                <w:lang w:val="fr-FR"/>
              </w:rPr>
            </w:pPr>
          </w:p>
        </w:tc>
        <w:tc>
          <w:tcPr>
            <w:tcW w:w="454" w:type="dxa"/>
          </w:tcPr>
          <w:p w14:paraId="1E0D2F9A" w14:textId="77777777" w:rsidR="0098249D" w:rsidRPr="00284E73" w:rsidRDefault="0098249D" w:rsidP="00C7084C">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9B" w14:textId="77777777" w:rsidR="0098249D" w:rsidRPr="00284E73" w:rsidRDefault="0098249D" w:rsidP="00C7084C">
            <w:pPr>
              <w:rPr>
                <w:rFonts w:ascii="Arial" w:hAnsi="Arial" w:cs="Arial"/>
                <w:sz w:val="22"/>
                <w:szCs w:val="22"/>
                <w:lang w:val="fr-FR"/>
              </w:rPr>
            </w:pPr>
          </w:p>
        </w:tc>
      </w:tr>
      <w:tr w:rsidR="0098249D" w:rsidRPr="00284E73" w14:paraId="1E0D2FA4" w14:textId="77777777" w:rsidTr="000236D5">
        <w:tc>
          <w:tcPr>
            <w:tcW w:w="1304" w:type="dxa"/>
          </w:tcPr>
          <w:p w14:paraId="1E0D2F9D" w14:textId="77777777" w:rsidR="0098249D" w:rsidRPr="00284E73" w:rsidRDefault="00383B8F" w:rsidP="00C7084C">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0098249D" w:rsidRPr="00284E73">
              <w:rPr>
                <w:rFonts w:ascii="Arial" w:hAnsi="Arial" w:cs="Arial"/>
                <w:sz w:val="22"/>
                <w:szCs w:val="22"/>
                <w:lang w:val="fr-FR"/>
              </w:rPr>
              <w:t>:</w:t>
            </w:r>
          </w:p>
        </w:tc>
        <w:tc>
          <w:tcPr>
            <w:tcW w:w="567" w:type="dxa"/>
          </w:tcPr>
          <w:p w14:paraId="1E0D2F9E" w14:textId="77777777" w:rsidR="0098249D" w:rsidRPr="00284E73" w:rsidRDefault="007F1D48" w:rsidP="00C7084C">
            <w:pPr>
              <w:jc w:val="right"/>
              <w:rPr>
                <w:rFonts w:ascii="Arial" w:hAnsi="Arial" w:cs="Arial"/>
                <w:sz w:val="22"/>
                <w:szCs w:val="22"/>
                <w:lang w:val="fr-FR"/>
              </w:rPr>
            </w:pPr>
            <w:r w:rsidRPr="00284E73">
              <w:rPr>
                <w:rFonts w:ascii="Arial" w:hAnsi="Arial" w:cs="Arial"/>
                <w:sz w:val="22"/>
                <w:szCs w:val="22"/>
                <w:lang w:val="fr-FR"/>
              </w:rPr>
              <w:t>30</w:t>
            </w:r>
          </w:p>
        </w:tc>
        <w:tc>
          <w:tcPr>
            <w:tcW w:w="85" w:type="dxa"/>
          </w:tcPr>
          <w:p w14:paraId="1E0D2F9F" w14:textId="77777777" w:rsidR="0098249D" w:rsidRPr="00284E73" w:rsidRDefault="007F1D48" w:rsidP="00C7084C">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A0" w14:textId="77777777" w:rsidR="0098249D" w:rsidRPr="00284E73" w:rsidRDefault="007F1D48" w:rsidP="00C7084C">
            <w:pPr>
              <w:rPr>
                <w:rFonts w:ascii="Arial" w:hAnsi="Arial" w:cs="Arial"/>
                <w:sz w:val="22"/>
                <w:szCs w:val="22"/>
                <w:lang w:val="fr-FR"/>
              </w:rPr>
            </w:pPr>
            <w:r w:rsidRPr="00284E73">
              <w:rPr>
                <w:rFonts w:ascii="Arial" w:hAnsi="Arial" w:cs="Arial"/>
                <w:sz w:val="22"/>
                <w:szCs w:val="22"/>
                <w:lang w:val="fr-FR"/>
              </w:rPr>
              <w:t>5</w:t>
            </w:r>
          </w:p>
        </w:tc>
        <w:tc>
          <w:tcPr>
            <w:tcW w:w="142" w:type="dxa"/>
          </w:tcPr>
          <w:p w14:paraId="1E0D2FA1" w14:textId="77777777" w:rsidR="0098249D" w:rsidRPr="00284E73" w:rsidRDefault="0098249D" w:rsidP="00C7084C">
            <w:pPr>
              <w:rPr>
                <w:rFonts w:ascii="Arial" w:hAnsi="Arial" w:cs="Arial"/>
                <w:sz w:val="22"/>
                <w:szCs w:val="22"/>
                <w:lang w:val="fr-FR"/>
              </w:rPr>
            </w:pPr>
          </w:p>
        </w:tc>
        <w:tc>
          <w:tcPr>
            <w:tcW w:w="454" w:type="dxa"/>
          </w:tcPr>
          <w:p w14:paraId="1E0D2FA2" w14:textId="77777777" w:rsidR="0098249D" w:rsidRPr="00284E73" w:rsidRDefault="007F1D48" w:rsidP="00C7084C">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A3" w14:textId="77777777" w:rsidR="0098249D" w:rsidRPr="00284E73" w:rsidRDefault="0098249D" w:rsidP="00C7084C">
            <w:pPr>
              <w:rPr>
                <w:rFonts w:ascii="Arial" w:hAnsi="Arial" w:cs="Arial"/>
                <w:sz w:val="22"/>
                <w:szCs w:val="22"/>
                <w:lang w:val="fr-FR"/>
              </w:rPr>
            </w:pPr>
          </w:p>
        </w:tc>
      </w:tr>
    </w:tbl>
    <w:p w14:paraId="1E0D2FA5" w14:textId="77777777" w:rsidR="007D0BE0" w:rsidRPr="00284E73" w:rsidRDefault="00DD4E20" w:rsidP="00DD4E20">
      <w:pPr>
        <w:pStyle w:val="Bulleted1"/>
        <w:rPr>
          <w:rFonts w:cs="Arial"/>
          <w:sz w:val="22"/>
          <w:szCs w:val="22"/>
          <w:lang w:val="fr-FR"/>
        </w:rPr>
      </w:pPr>
      <w:r w:rsidRPr="00284E73">
        <w:rPr>
          <w:rFonts w:cs="Arial"/>
          <w:sz w:val="22"/>
          <w:szCs w:val="22"/>
          <w:lang w:val="fr-FR"/>
        </w:rPr>
        <w:t>l</w:t>
      </w:r>
      <w:r w:rsidR="00B62BB9" w:rsidRPr="00284E73">
        <w:rPr>
          <w:rFonts w:cs="Arial"/>
          <w:sz w:val="22"/>
          <w:szCs w:val="22"/>
          <w:lang w:val="fr-FR"/>
        </w:rPr>
        <w:t xml:space="preserve">a plaque en </w:t>
      </w:r>
      <w:r w:rsidRPr="00284E73">
        <w:rPr>
          <w:rFonts w:cs="Arial"/>
          <w:sz w:val="22"/>
          <w:szCs w:val="22"/>
          <w:lang w:val="fr-FR"/>
        </w:rPr>
        <w:t xml:space="preserve">contreplaqué </w:t>
      </w:r>
      <w:r w:rsidR="00B62BB9" w:rsidRPr="00284E73">
        <w:rPr>
          <w:rFonts w:cs="Arial"/>
          <w:sz w:val="22"/>
          <w:szCs w:val="22"/>
          <w:lang w:val="fr-FR"/>
        </w:rPr>
        <w:t>e</w:t>
      </w:r>
      <w:r w:rsidR="00FD5B13" w:rsidRPr="00284E73">
        <w:rPr>
          <w:rFonts w:cs="Arial"/>
          <w:sz w:val="22"/>
          <w:szCs w:val="22"/>
          <w:lang w:val="fr-FR"/>
        </w:rPr>
        <w:t>s</w:t>
      </w:r>
      <w:r w:rsidR="00B62BB9" w:rsidRPr="00284E73">
        <w:rPr>
          <w:rFonts w:cs="Arial"/>
          <w:sz w:val="22"/>
          <w:szCs w:val="22"/>
          <w:lang w:val="fr-FR"/>
        </w:rPr>
        <w:t>t</w:t>
      </w:r>
      <w:r w:rsidR="00FD5B13" w:rsidRPr="00284E73">
        <w:rPr>
          <w:rFonts w:cs="Arial"/>
          <w:sz w:val="22"/>
          <w:szCs w:val="22"/>
          <w:lang w:val="fr-FR"/>
        </w:rPr>
        <w:t xml:space="preserve"> r</w:t>
      </w:r>
      <w:r w:rsidR="00B62BB9" w:rsidRPr="00284E73">
        <w:rPr>
          <w:rFonts w:cs="Arial"/>
          <w:sz w:val="22"/>
          <w:szCs w:val="22"/>
          <w:lang w:val="fr-FR"/>
        </w:rPr>
        <w:t>égla</w:t>
      </w:r>
      <w:r w:rsidR="00FD5B13" w:rsidRPr="00284E73">
        <w:rPr>
          <w:rFonts w:cs="Arial"/>
          <w:sz w:val="22"/>
          <w:szCs w:val="22"/>
          <w:lang w:val="fr-FR"/>
        </w:rPr>
        <w:t>b</w:t>
      </w:r>
      <w:r w:rsidR="00B62BB9" w:rsidRPr="00284E73">
        <w:rPr>
          <w:rFonts w:cs="Arial"/>
          <w:sz w:val="22"/>
          <w:szCs w:val="22"/>
          <w:lang w:val="fr-FR"/>
        </w:rPr>
        <w:t>le</w:t>
      </w:r>
      <w:r w:rsidR="00FD5B13" w:rsidRPr="00284E73">
        <w:rPr>
          <w:rFonts w:cs="Arial"/>
          <w:sz w:val="22"/>
          <w:szCs w:val="22"/>
          <w:lang w:val="fr-FR"/>
        </w:rPr>
        <w:t xml:space="preserve"> </w:t>
      </w:r>
      <w:r w:rsidR="00B62BB9" w:rsidRPr="00284E73">
        <w:rPr>
          <w:rFonts w:cs="Arial"/>
          <w:sz w:val="22"/>
          <w:szCs w:val="22"/>
          <w:lang w:val="fr-FR"/>
        </w:rPr>
        <w:t>sur</w:t>
      </w:r>
      <w:r w:rsidR="00FD5B13" w:rsidRPr="00284E73">
        <w:rPr>
          <w:rFonts w:cs="Arial"/>
          <w:sz w:val="22"/>
          <w:szCs w:val="22"/>
          <w:lang w:val="fr-FR"/>
        </w:rPr>
        <w:t xml:space="preserve"> </w:t>
      </w:r>
      <w:smartTag w:uri="urn:schemas-microsoft-com:office:smarttags" w:element="metricconverter">
        <w:smartTagPr>
          <w:attr w:name="ProductID" w:val="7 cm"/>
        </w:smartTagPr>
        <w:r w:rsidR="00FD5B13" w:rsidRPr="00284E73">
          <w:rPr>
            <w:rFonts w:cs="Arial"/>
            <w:sz w:val="22"/>
            <w:szCs w:val="22"/>
            <w:lang w:val="fr-FR"/>
          </w:rPr>
          <w:t>7 cm</w:t>
        </w:r>
      </w:smartTag>
      <w:r w:rsidR="00FD5B13" w:rsidRPr="00284E73">
        <w:rPr>
          <w:rFonts w:cs="Arial"/>
          <w:sz w:val="22"/>
          <w:szCs w:val="22"/>
          <w:lang w:val="fr-FR"/>
        </w:rPr>
        <w:t xml:space="preserve"> </w:t>
      </w:r>
      <w:r w:rsidR="00B62BB9" w:rsidRPr="00284E73">
        <w:rPr>
          <w:rFonts w:cs="Arial"/>
          <w:sz w:val="22"/>
          <w:szCs w:val="22"/>
          <w:lang w:val="fr-FR"/>
        </w:rPr>
        <w:t>e</w:t>
      </w:r>
      <w:r w:rsidR="00FD5B13" w:rsidRPr="00284E73">
        <w:rPr>
          <w:rFonts w:cs="Arial"/>
          <w:sz w:val="22"/>
          <w:szCs w:val="22"/>
          <w:lang w:val="fr-FR"/>
        </w:rPr>
        <w:t>n</w:t>
      </w:r>
      <w:r w:rsidRPr="00284E73">
        <w:rPr>
          <w:rFonts w:cs="Arial"/>
          <w:sz w:val="22"/>
          <w:szCs w:val="22"/>
          <w:lang w:val="fr-FR"/>
        </w:rPr>
        <w:t xml:space="preserve"> profondeur</w:t>
      </w:r>
    </w:p>
    <w:p w14:paraId="1E0D2FA6" w14:textId="77777777" w:rsidR="007D40F1" w:rsidRPr="00284E73" w:rsidRDefault="007D40F1">
      <w:pPr>
        <w:rPr>
          <w:rFonts w:ascii="Arial" w:hAnsi="Arial" w:cs="Arial"/>
          <w:b/>
          <w:sz w:val="22"/>
          <w:szCs w:val="22"/>
          <w:lang w:val="fr-FR"/>
        </w:rPr>
      </w:pPr>
      <w:r w:rsidRPr="00284E73">
        <w:rPr>
          <w:rFonts w:ascii="Arial" w:hAnsi="Arial" w:cs="Arial"/>
          <w:sz w:val="22"/>
          <w:szCs w:val="22"/>
          <w:lang w:val="fr-FR"/>
        </w:rPr>
        <w:br w:type="page"/>
      </w:r>
    </w:p>
    <w:p w14:paraId="1E0D2FA7" w14:textId="77777777" w:rsidR="00DC1A79" w:rsidRPr="00284E73" w:rsidRDefault="00DC1A79" w:rsidP="00DC1A79">
      <w:pPr>
        <w:pStyle w:val="Heading1"/>
        <w:numPr>
          <w:ilvl w:val="1"/>
          <w:numId w:val="18"/>
        </w:numPr>
        <w:rPr>
          <w:rFonts w:cs="Arial"/>
          <w:sz w:val="22"/>
          <w:szCs w:val="22"/>
          <w:u w:val="none"/>
          <w:lang w:val="fr-FR"/>
        </w:rPr>
      </w:pPr>
      <w:r w:rsidRPr="00284E73">
        <w:rPr>
          <w:rFonts w:cs="Arial"/>
          <w:bCs/>
          <w:sz w:val="22"/>
          <w:szCs w:val="22"/>
          <w:u w:val="none"/>
          <w:lang w:val="fr-FR"/>
        </w:rPr>
        <w:lastRenderedPageBreak/>
        <w:t>Set de montage pour robinetterie murale avec boîtier à encastrer pour commande électronique</w:t>
      </w:r>
    </w:p>
    <w:p w14:paraId="1E0D2FA8" w14:textId="77777777" w:rsidR="00DC1A79" w:rsidRPr="00284E73" w:rsidRDefault="00DC1A79" w:rsidP="00DC1A79">
      <w:pPr>
        <w:pStyle w:val="Bulleted1"/>
        <w:rPr>
          <w:rFonts w:cs="Arial"/>
          <w:sz w:val="22"/>
          <w:szCs w:val="22"/>
          <w:lang w:val="fr-FR"/>
        </w:rPr>
      </w:pPr>
      <w:r w:rsidRPr="00284E73">
        <w:rPr>
          <w:rFonts w:cs="Arial"/>
          <w:sz w:val="22"/>
          <w:szCs w:val="22"/>
          <w:lang w:val="fr-FR"/>
        </w:rPr>
        <w:t>se compose de :</w:t>
      </w:r>
    </w:p>
    <w:p w14:paraId="1E0D2FA9" w14:textId="77777777" w:rsidR="00DC1A79" w:rsidRPr="00284E73" w:rsidRDefault="00DC1A79" w:rsidP="00DC1A79">
      <w:pPr>
        <w:pStyle w:val="Bulleted2"/>
        <w:rPr>
          <w:rFonts w:ascii="Arial" w:hAnsi="Arial" w:cs="Arial"/>
          <w:sz w:val="22"/>
          <w:szCs w:val="22"/>
          <w:lang w:val="fr-FR"/>
        </w:rPr>
      </w:pPr>
      <w:r w:rsidRPr="00284E73">
        <w:rPr>
          <w:rFonts w:ascii="Arial" w:hAnsi="Arial" w:cs="Arial"/>
          <w:sz w:val="22"/>
          <w:szCs w:val="22"/>
          <w:lang w:val="fr-FR"/>
        </w:rPr>
        <w:t>s</w:t>
      </w:r>
      <w:r w:rsidR="00F236C3" w:rsidRPr="00284E73">
        <w:rPr>
          <w:rFonts w:ascii="Arial" w:hAnsi="Arial" w:cs="Arial"/>
          <w:sz w:val="22"/>
          <w:szCs w:val="22"/>
          <w:lang w:val="fr-FR"/>
        </w:rPr>
        <w:t>upport de montage pour la fixation du bec d'écoulement de la robinetterie murale au-dessus du lavabo</w:t>
      </w:r>
    </w:p>
    <w:p w14:paraId="1E0D2FAA" w14:textId="77777777" w:rsidR="00DC1A79" w:rsidRPr="00284E73" w:rsidRDefault="00DC1A79" w:rsidP="00DC1A79">
      <w:pPr>
        <w:pStyle w:val="Bulleted2"/>
        <w:rPr>
          <w:rFonts w:ascii="Arial" w:hAnsi="Arial" w:cs="Arial"/>
          <w:sz w:val="22"/>
          <w:szCs w:val="22"/>
          <w:lang w:val="fr-FR"/>
        </w:rPr>
      </w:pPr>
      <w:r w:rsidRPr="00284E73">
        <w:rPr>
          <w:rFonts w:ascii="Arial" w:hAnsi="Arial" w:cs="Arial"/>
          <w:sz w:val="22"/>
          <w:szCs w:val="22"/>
          <w:lang w:val="fr-FR"/>
        </w:rPr>
        <w:t xml:space="preserve">boîtier à encastrer </w:t>
      </w:r>
      <w:r w:rsidR="00F236C3" w:rsidRPr="00284E73">
        <w:rPr>
          <w:rFonts w:ascii="Arial" w:hAnsi="Arial" w:cs="Arial"/>
          <w:sz w:val="22"/>
          <w:szCs w:val="22"/>
          <w:lang w:val="fr-FR"/>
        </w:rPr>
        <w:t>pour l'installation de la commande électronique de la robinetterie murale en dessous du lavabo</w:t>
      </w:r>
    </w:p>
    <w:p w14:paraId="1E0D2FAB" w14:textId="77777777" w:rsidR="00DC1A79" w:rsidRPr="00284E73" w:rsidRDefault="00DC1A79" w:rsidP="00DC1A79">
      <w:pPr>
        <w:pStyle w:val="Bulleted1"/>
        <w:rPr>
          <w:rFonts w:cs="Arial"/>
          <w:sz w:val="22"/>
          <w:szCs w:val="22"/>
          <w:lang w:val="fr-FR"/>
        </w:rPr>
      </w:pPr>
      <w:r w:rsidRPr="00284E73">
        <w:rPr>
          <w:rFonts w:cs="Arial"/>
          <w:sz w:val="22"/>
          <w:szCs w:val="22"/>
          <w:lang w:val="fr-FR"/>
        </w:rPr>
        <w:t>la plaque de recouvrement pour le boîtier à encastrer est disponible en blanc alpin</w:t>
      </w:r>
    </w:p>
    <w:p w14:paraId="1E0D2FAC" w14:textId="77777777" w:rsidR="00CC0B52" w:rsidRPr="00284E73" w:rsidRDefault="00CC0B52" w:rsidP="00CC0B52">
      <w:pPr>
        <w:pStyle w:val="Heading1"/>
        <w:numPr>
          <w:ilvl w:val="1"/>
          <w:numId w:val="18"/>
        </w:numPr>
        <w:rPr>
          <w:rFonts w:cs="Arial"/>
          <w:sz w:val="22"/>
          <w:szCs w:val="22"/>
          <w:u w:val="none"/>
          <w:lang w:val="fr-FR"/>
        </w:rPr>
      </w:pPr>
      <w:r w:rsidRPr="00284E73">
        <w:rPr>
          <w:rFonts w:cs="Arial"/>
          <w:bCs/>
          <w:sz w:val="22"/>
          <w:szCs w:val="22"/>
          <w:u w:val="none"/>
          <w:lang w:val="fr-FR"/>
        </w:rPr>
        <w:t>Set de montage avec boîtier à encastrer pour robinetterie apparente automatique</w:t>
      </w:r>
    </w:p>
    <w:p w14:paraId="1E0D2FAD" w14:textId="77777777" w:rsidR="00CC0B52" w:rsidRPr="00284E73" w:rsidRDefault="00CC0B52" w:rsidP="00CC0B52">
      <w:pPr>
        <w:pStyle w:val="Bulleted1"/>
        <w:rPr>
          <w:rFonts w:cs="Arial"/>
          <w:sz w:val="22"/>
          <w:szCs w:val="22"/>
          <w:lang w:val="fr-FR"/>
        </w:rPr>
      </w:pPr>
      <w:r w:rsidRPr="00284E73">
        <w:rPr>
          <w:rFonts w:cs="Arial"/>
          <w:sz w:val="22"/>
          <w:szCs w:val="22"/>
          <w:lang w:val="fr-FR"/>
        </w:rPr>
        <w:t>se compose de :</w:t>
      </w:r>
    </w:p>
    <w:p w14:paraId="1E0D2FAE" w14:textId="77777777" w:rsidR="00CC0B52" w:rsidRPr="00284E73" w:rsidRDefault="00CC0B52" w:rsidP="00CC0B52">
      <w:pPr>
        <w:pStyle w:val="Bulleted2"/>
        <w:rPr>
          <w:rFonts w:ascii="Arial" w:hAnsi="Arial" w:cs="Arial"/>
          <w:sz w:val="22"/>
          <w:szCs w:val="22"/>
          <w:lang w:val="fr-FR"/>
        </w:rPr>
      </w:pPr>
      <w:r w:rsidRPr="00284E73">
        <w:rPr>
          <w:rFonts w:ascii="Arial" w:hAnsi="Arial" w:cs="Arial"/>
          <w:sz w:val="22"/>
          <w:szCs w:val="22"/>
          <w:lang w:val="fr-FR"/>
        </w:rPr>
        <w:t>support de montage avec boîtier à encastrer pour l'installation de la commande électronique de la robinetterie qui sera montée sur le lavabo</w:t>
      </w:r>
    </w:p>
    <w:p w14:paraId="1E0D2FAF" w14:textId="77777777" w:rsidR="00CC0B52" w:rsidRPr="00284E73" w:rsidRDefault="00CC0B52" w:rsidP="00CC0B52">
      <w:pPr>
        <w:pStyle w:val="Bulleted1"/>
        <w:rPr>
          <w:rFonts w:cs="Arial"/>
          <w:sz w:val="22"/>
          <w:szCs w:val="22"/>
          <w:lang w:val="fr-FR"/>
        </w:rPr>
      </w:pPr>
      <w:r w:rsidRPr="00284E73">
        <w:rPr>
          <w:rFonts w:cs="Arial"/>
          <w:sz w:val="22"/>
          <w:szCs w:val="22"/>
          <w:lang w:val="fr-FR"/>
        </w:rPr>
        <w:t>la plaque de recouvrement pour le boîtier à encastrer est disponible en blanc alpin</w:t>
      </w:r>
    </w:p>
    <w:p w14:paraId="1E0D2FB0" w14:textId="77777777" w:rsidR="00561EED" w:rsidRPr="00284E73" w:rsidRDefault="00A4638E" w:rsidP="00561EED">
      <w:pPr>
        <w:pStyle w:val="Heading1"/>
        <w:numPr>
          <w:ilvl w:val="1"/>
          <w:numId w:val="18"/>
        </w:numPr>
        <w:rPr>
          <w:rFonts w:cs="Arial"/>
          <w:sz w:val="22"/>
          <w:szCs w:val="22"/>
          <w:u w:val="none"/>
          <w:lang w:val="fr-FR"/>
        </w:rPr>
      </w:pPr>
      <w:r w:rsidRPr="00284E73">
        <w:rPr>
          <w:rFonts w:cs="Arial"/>
          <w:sz w:val="22"/>
          <w:szCs w:val="22"/>
          <w:u w:val="none"/>
          <w:lang w:val="fr-FR"/>
        </w:rPr>
        <w:t>Support de m</w:t>
      </w:r>
      <w:r w:rsidR="00BC2AB2" w:rsidRPr="00284E73">
        <w:rPr>
          <w:rFonts w:cs="Arial"/>
          <w:sz w:val="22"/>
          <w:szCs w:val="22"/>
          <w:u w:val="none"/>
          <w:lang w:val="fr-FR"/>
        </w:rPr>
        <w:t>ontage</w:t>
      </w:r>
      <w:r w:rsidR="00561EED" w:rsidRPr="00284E73">
        <w:rPr>
          <w:rFonts w:cs="Arial"/>
          <w:sz w:val="22"/>
          <w:szCs w:val="22"/>
          <w:u w:val="none"/>
          <w:lang w:val="fr-FR"/>
        </w:rPr>
        <w:t xml:space="preserve"> </w:t>
      </w:r>
      <w:r w:rsidRPr="00284E73">
        <w:rPr>
          <w:rFonts w:cs="Arial"/>
          <w:sz w:val="22"/>
          <w:szCs w:val="22"/>
          <w:u w:val="none"/>
          <w:lang w:val="fr-FR"/>
        </w:rPr>
        <w:t>pour robinetterie</w:t>
      </w:r>
      <w:r w:rsidR="00836C47" w:rsidRPr="00284E73">
        <w:rPr>
          <w:rFonts w:cs="Arial"/>
          <w:sz w:val="22"/>
          <w:szCs w:val="22"/>
          <w:u w:val="none"/>
          <w:lang w:val="fr-FR"/>
        </w:rPr>
        <w:t xml:space="preserve"> apparent</w:t>
      </w:r>
      <w:r w:rsidR="00FD791B" w:rsidRPr="00284E73">
        <w:rPr>
          <w:rFonts w:cs="Arial"/>
          <w:sz w:val="22"/>
          <w:szCs w:val="22"/>
          <w:u w:val="none"/>
          <w:lang w:val="fr-FR"/>
        </w:rPr>
        <w:t>e</w:t>
      </w:r>
    </w:p>
    <w:p w14:paraId="1E0D2FB1" w14:textId="77777777" w:rsidR="00561EED" w:rsidRPr="00284E73" w:rsidRDefault="006D54F1" w:rsidP="000965B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142"/>
        <w:gridCol w:w="142"/>
        <w:gridCol w:w="454"/>
        <w:gridCol w:w="5018"/>
      </w:tblGrid>
      <w:tr w:rsidR="00BC2AB2" w:rsidRPr="00284E73" w14:paraId="1E0D2FB9" w14:textId="77777777" w:rsidTr="000236D5">
        <w:tc>
          <w:tcPr>
            <w:tcW w:w="1304" w:type="dxa"/>
          </w:tcPr>
          <w:p w14:paraId="1E0D2FB2" w14:textId="77777777" w:rsidR="00BC2AB2" w:rsidRPr="00284E73" w:rsidRDefault="00383B8F" w:rsidP="00C7084C">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BC2AB2" w:rsidRPr="00284E73">
              <w:rPr>
                <w:rFonts w:ascii="Arial" w:hAnsi="Arial" w:cs="Arial"/>
                <w:sz w:val="22"/>
                <w:szCs w:val="22"/>
                <w:lang w:val="fr-FR"/>
              </w:rPr>
              <w:t>:</w:t>
            </w:r>
          </w:p>
        </w:tc>
        <w:tc>
          <w:tcPr>
            <w:tcW w:w="567" w:type="dxa"/>
          </w:tcPr>
          <w:p w14:paraId="1E0D2FB3" w14:textId="77777777" w:rsidR="00BC2AB2" w:rsidRPr="00284E73" w:rsidRDefault="00BC2AB2" w:rsidP="00C7084C">
            <w:pPr>
              <w:jc w:val="right"/>
              <w:rPr>
                <w:rFonts w:ascii="Arial" w:hAnsi="Arial" w:cs="Arial"/>
                <w:sz w:val="22"/>
                <w:szCs w:val="22"/>
                <w:lang w:val="fr-FR"/>
              </w:rPr>
            </w:pPr>
            <w:r w:rsidRPr="00284E73">
              <w:rPr>
                <w:rFonts w:ascii="Arial" w:hAnsi="Arial" w:cs="Arial"/>
                <w:sz w:val="22"/>
                <w:szCs w:val="22"/>
                <w:lang w:val="fr-FR"/>
              </w:rPr>
              <w:t>31</w:t>
            </w:r>
          </w:p>
        </w:tc>
        <w:tc>
          <w:tcPr>
            <w:tcW w:w="85" w:type="dxa"/>
          </w:tcPr>
          <w:p w14:paraId="1E0D2FB4" w14:textId="77777777" w:rsidR="00BC2AB2" w:rsidRPr="00284E73" w:rsidRDefault="00BC2AB2" w:rsidP="00C7084C">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B5" w14:textId="77777777" w:rsidR="00BC2AB2" w:rsidRPr="00284E73" w:rsidRDefault="00BC2AB2" w:rsidP="00C7084C">
            <w:pPr>
              <w:rPr>
                <w:rFonts w:ascii="Arial" w:hAnsi="Arial" w:cs="Arial"/>
                <w:sz w:val="22"/>
                <w:szCs w:val="22"/>
                <w:lang w:val="fr-FR"/>
              </w:rPr>
            </w:pPr>
            <w:r w:rsidRPr="00284E73">
              <w:rPr>
                <w:rFonts w:ascii="Arial" w:hAnsi="Arial" w:cs="Arial"/>
                <w:sz w:val="22"/>
                <w:szCs w:val="22"/>
                <w:lang w:val="fr-FR"/>
              </w:rPr>
              <w:t>2</w:t>
            </w:r>
          </w:p>
        </w:tc>
        <w:tc>
          <w:tcPr>
            <w:tcW w:w="142" w:type="dxa"/>
          </w:tcPr>
          <w:p w14:paraId="1E0D2FB6" w14:textId="77777777" w:rsidR="00BC2AB2" w:rsidRPr="00284E73" w:rsidRDefault="00BC2AB2" w:rsidP="00C7084C">
            <w:pPr>
              <w:rPr>
                <w:rFonts w:ascii="Arial" w:hAnsi="Arial" w:cs="Arial"/>
                <w:sz w:val="22"/>
                <w:szCs w:val="22"/>
                <w:lang w:val="fr-FR"/>
              </w:rPr>
            </w:pPr>
          </w:p>
        </w:tc>
        <w:tc>
          <w:tcPr>
            <w:tcW w:w="454" w:type="dxa"/>
          </w:tcPr>
          <w:p w14:paraId="1E0D2FB7" w14:textId="77777777" w:rsidR="00BC2AB2" w:rsidRPr="00284E73" w:rsidRDefault="00BC2AB2" w:rsidP="00C7084C">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B8" w14:textId="77777777" w:rsidR="00BC2AB2" w:rsidRPr="00284E73" w:rsidRDefault="00BC2AB2" w:rsidP="00C7084C">
            <w:pPr>
              <w:rPr>
                <w:rFonts w:ascii="Arial" w:hAnsi="Arial" w:cs="Arial"/>
                <w:sz w:val="22"/>
                <w:szCs w:val="22"/>
                <w:lang w:val="fr-FR"/>
              </w:rPr>
            </w:pPr>
            <w:r w:rsidRPr="00284E73">
              <w:rPr>
                <w:rFonts w:ascii="Arial" w:hAnsi="Arial" w:cs="Arial"/>
                <w:sz w:val="22"/>
                <w:szCs w:val="22"/>
                <w:lang w:val="fr-FR"/>
              </w:rPr>
              <w:t>(</w:t>
            </w:r>
            <w:r w:rsidR="00907915" w:rsidRPr="00284E73">
              <w:rPr>
                <w:rFonts w:ascii="Arial" w:hAnsi="Arial" w:cs="Arial"/>
                <w:sz w:val="22"/>
                <w:szCs w:val="22"/>
                <w:lang w:val="fr-FR"/>
              </w:rPr>
              <w:t xml:space="preserve">avec profilés </w:t>
            </w:r>
            <w:r w:rsidR="00485618" w:rsidRPr="00284E73">
              <w:rPr>
                <w:rFonts w:ascii="Arial" w:hAnsi="Arial" w:cs="Arial"/>
                <w:sz w:val="22"/>
                <w:szCs w:val="22"/>
                <w:lang w:val="fr-FR"/>
              </w:rPr>
              <w:t>latéraux</w:t>
            </w:r>
            <w:r w:rsidRPr="00284E73">
              <w:rPr>
                <w:rFonts w:ascii="Arial" w:hAnsi="Arial" w:cs="Arial"/>
                <w:sz w:val="22"/>
                <w:szCs w:val="22"/>
                <w:lang w:val="fr-FR"/>
              </w:rPr>
              <w:t>)</w:t>
            </w:r>
          </w:p>
        </w:tc>
      </w:tr>
    </w:tbl>
    <w:p w14:paraId="1E0D2FBA" w14:textId="77777777" w:rsidR="00BC2AB2" w:rsidRPr="00284E73" w:rsidRDefault="00E75A5D" w:rsidP="008D5B41">
      <w:pPr>
        <w:pStyle w:val="Bulleted1"/>
        <w:rPr>
          <w:rFonts w:cs="Arial"/>
          <w:sz w:val="22"/>
          <w:szCs w:val="22"/>
          <w:lang w:val="fr-FR"/>
        </w:rPr>
      </w:pPr>
      <w:r w:rsidRPr="00284E73">
        <w:rPr>
          <w:rFonts w:cs="Arial"/>
          <w:sz w:val="22"/>
          <w:szCs w:val="22"/>
          <w:lang w:val="fr-FR"/>
        </w:rPr>
        <w:t>se compose de</w:t>
      </w:r>
      <w:r w:rsidR="008D5B41" w:rsidRPr="00284E73">
        <w:rPr>
          <w:rFonts w:cs="Arial"/>
          <w:sz w:val="22"/>
          <w:szCs w:val="22"/>
          <w:lang w:val="fr-FR"/>
        </w:rPr>
        <w:t xml:space="preserve"> </w:t>
      </w:r>
      <w:r w:rsidR="00BC2AB2" w:rsidRPr="00284E73">
        <w:rPr>
          <w:rFonts w:cs="Arial"/>
          <w:sz w:val="22"/>
          <w:szCs w:val="22"/>
          <w:lang w:val="fr-FR"/>
        </w:rPr>
        <w:t xml:space="preserve">2 </w:t>
      </w:r>
      <w:r w:rsidR="00836C47" w:rsidRPr="00284E73">
        <w:rPr>
          <w:rFonts w:cs="Arial"/>
          <w:sz w:val="22"/>
          <w:szCs w:val="22"/>
          <w:lang w:val="fr-FR"/>
        </w:rPr>
        <w:t>culasses murales</w:t>
      </w:r>
      <w:r w:rsidR="00BC2AB2" w:rsidRPr="00284E73">
        <w:rPr>
          <w:rFonts w:cs="Arial"/>
          <w:sz w:val="22"/>
          <w:szCs w:val="22"/>
          <w:lang w:val="fr-FR"/>
        </w:rPr>
        <w:t xml:space="preserve"> (</w:t>
      </w:r>
      <w:r w:rsidR="00836C47" w:rsidRPr="00284E73">
        <w:rPr>
          <w:rFonts w:cs="Arial"/>
          <w:sz w:val="22"/>
          <w:szCs w:val="22"/>
          <w:lang w:val="fr-FR"/>
        </w:rPr>
        <w:t xml:space="preserve">distance intermédiaire </w:t>
      </w:r>
      <w:smartTag w:uri="urn:schemas-microsoft-com:office:smarttags" w:element="metricconverter">
        <w:smartTagPr>
          <w:attr w:name="ProductID" w:val="7,6 cm"/>
        </w:smartTagPr>
        <w:r w:rsidR="00836C47" w:rsidRPr="00284E73">
          <w:rPr>
            <w:rFonts w:cs="Arial"/>
            <w:sz w:val="22"/>
            <w:szCs w:val="22"/>
            <w:lang w:val="fr-FR"/>
          </w:rPr>
          <w:t>7,6 cm</w:t>
        </w:r>
      </w:smartTag>
      <w:r w:rsidR="00836C47" w:rsidRPr="00284E73">
        <w:rPr>
          <w:rFonts w:cs="Arial"/>
          <w:sz w:val="22"/>
          <w:szCs w:val="22"/>
          <w:lang w:val="fr-FR"/>
        </w:rPr>
        <w:t xml:space="preserve"> ou</w:t>
      </w:r>
      <w:r w:rsidR="00BC2AB2" w:rsidRPr="00284E73">
        <w:rPr>
          <w:rFonts w:cs="Arial"/>
          <w:sz w:val="22"/>
          <w:szCs w:val="22"/>
          <w:lang w:val="fr-FR"/>
        </w:rPr>
        <w:t xml:space="preserve"> </w:t>
      </w:r>
      <w:smartTag w:uri="urn:schemas-microsoft-com:office:smarttags" w:element="metricconverter">
        <w:smartTagPr>
          <w:attr w:name="ProductID" w:val="15,3 cm"/>
        </w:smartTagPr>
        <w:r w:rsidR="00BC2AB2" w:rsidRPr="00284E73">
          <w:rPr>
            <w:rFonts w:cs="Arial"/>
            <w:sz w:val="22"/>
            <w:szCs w:val="22"/>
            <w:lang w:val="fr-FR"/>
          </w:rPr>
          <w:t>15,3 cm</w:t>
        </w:r>
      </w:smartTag>
      <w:r w:rsidR="00BC2AB2" w:rsidRPr="00284E73">
        <w:rPr>
          <w:rFonts w:cs="Arial"/>
          <w:sz w:val="22"/>
          <w:szCs w:val="22"/>
          <w:lang w:val="fr-FR"/>
        </w:rPr>
        <w:t xml:space="preserve">), </w:t>
      </w:r>
      <w:r w:rsidR="00836C47" w:rsidRPr="00284E73">
        <w:rPr>
          <w:rFonts w:cs="Arial"/>
          <w:sz w:val="22"/>
          <w:szCs w:val="22"/>
          <w:lang w:val="fr-FR"/>
        </w:rPr>
        <w:br/>
      </w:r>
      <w:r w:rsidR="00BC2AB2" w:rsidRPr="00284E73">
        <w:rPr>
          <w:rFonts w:cs="Arial"/>
          <w:sz w:val="22"/>
          <w:szCs w:val="22"/>
          <w:lang w:val="fr-FR"/>
        </w:rPr>
        <w:t xml:space="preserve">R 1/2” x Rp1/2”, </w:t>
      </w:r>
      <w:r w:rsidR="00836C47" w:rsidRPr="00284E73">
        <w:rPr>
          <w:rFonts w:cs="Arial"/>
          <w:sz w:val="22"/>
          <w:szCs w:val="22"/>
          <w:lang w:val="fr-FR"/>
        </w:rPr>
        <w:t xml:space="preserve">pour l’alimentation à l’eau froide et chaude et la fixation </w:t>
      </w:r>
      <w:r w:rsidR="00836C47" w:rsidRPr="00284E73">
        <w:rPr>
          <w:rFonts w:cs="Arial"/>
          <w:sz w:val="22"/>
          <w:szCs w:val="22"/>
          <w:lang w:val="fr-FR"/>
        </w:rPr>
        <w:br/>
        <w:t>de la robinetterie apparent</w:t>
      </w:r>
      <w:r w:rsidR="00FD791B" w:rsidRPr="00284E73">
        <w:rPr>
          <w:rFonts w:cs="Arial"/>
          <w:sz w:val="22"/>
          <w:szCs w:val="22"/>
          <w:lang w:val="fr-FR"/>
        </w:rPr>
        <w:t>e</w:t>
      </w:r>
    </w:p>
    <w:p w14:paraId="1E0D2FBB" w14:textId="77777777" w:rsidR="00A64D0F" w:rsidRPr="00284E73" w:rsidRDefault="00953AA2" w:rsidP="00A64D0F">
      <w:pPr>
        <w:pStyle w:val="Heading1"/>
        <w:rPr>
          <w:rFonts w:cs="Arial"/>
          <w:sz w:val="22"/>
          <w:szCs w:val="22"/>
          <w:lang w:val="fr-FR"/>
        </w:rPr>
      </w:pPr>
      <w:r w:rsidRPr="00284E73">
        <w:rPr>
          <w:rFonts w:cs="Arial"/>
          <w:sz w:val="22"/>
          <w:szCs w:val="22"/>
          <w:lang w:val="fr-FR"/>
        </w:rPr>
        <w:br w:type="page"/>
      </w:r>
      <w:r w:rsidR="00344EC1" w:rsidRPr="00284E73">
        <w:rPr>
          <w:rFonts w:cs="Arial"/>
          <w:sz w:val="22"/>
          <w:szCs w:val="22"/>
          <w:lang w:val="fr-FR"/>
        </w:rPr>
        <w:lastRenderedPageBreak/>
        <w:t>D</w:t>
      </w:r>
      <w:r w:rsidR="00A64D0F" w:rsidRPr="00284E73">
        <w:rPr>
          <w:rFonts w:cs="Arial"/>
          <w:sz w:val="22"/>
          <w:szCs w:val="22"/>
          <w:lang w:val="fr-FR"/>
        </w:rPr>
        <w:t>escri</w:t>
      </w:r>
      <w:r w:rsidR="00344EC1" w:rsidRPr="00284E73">
        <w:rPr>
          <w:rFonts w:cs="Arial"/>
          <w:sz w:val="22"/>
          <w:szCs w:val="22"/>
          <w:lang w:val="fr-FR"/>
        </w:rPr>
        <w:t>pt</w:t>
      </w:r>
      <w:r w:rsidR="00A64D0F" w:rsidRPr="00284E73">
        <w:rPr>
          <w:rFonts w:cs="Arial"/>
          <w:sz w:val="22"/>
          <w:szCs w:val="22"/>
          <w:lang w:val="fr-FR"/>
        </w:rPr>
        <w:t>i</w:t>
      </w:r>
      <w:r w:rsidR="00344EC1" w:rsidRPr="00284E73">
        <w:rPr>
          <w:rFonts w:cs="Arial"/>
          <w:sz w:val="22"/>
          <w:szCs w:val="22"/>
          <w:lang w:val="fr-FR"/>
        </w:rPr>
        <w:t>o</w:t>
      </w:r>
      <w:r w:rsidR="00A64D0F" w:rsidRPr="00284E73">
        <w:rPr>
          <w:rFonts w:cs="Arial"/>
          <w:sz w:val="22"/>
          <w:szCs w:val="22"/>
          <w:lang w:val="fr-FR"/>
        </w:rPr>
        <w:t xml:space="preserve">n </w:t>
      </w:r>
      <w:r w:rsidR="00344EC1" w:rsidRPr="00284E73">
        <w:rPr>
          <w:rFonts w:cs="Arial"/>
          <w:sz w:val="22"/>
          <w:szCs w:val="22"/>
          <w:lang w:val="fr-FR"/>
        </w:rPr>
        <w:t>des composants du système</w:t>
      </w:r>
    </w:p>
    <w:p w14:paraId="1E0D2FBC" w14:textId="77777777" w:rsidR="001C4ADA" w:rsidRPr="00284E73" w:rsidRDefault="00344EC1" w:rsidP="001C4ADA">
      <w:pPr>
        <w:pStyle w:val="Heading1"/>
        <w:numPr>
          <w:ilvl w:val="1"/>
          <w:numId w:val="18"/>
        </w:numPr>
        <w:spacing w:before="0"/>
        <w:rPr>
          <w:rFonts w:cs="Arial"/>
          <w:sz w:val="22"/>
          <w:szCs w:val="22"/>
          <w:u w:val="none"/>
          <w:lang w:val="fr-FR"/>
        </w:rPr>
      </w:pPr>
      <w:r w:rsidRPr="00284E73">
        <w:rPr>
          <w:rFonts w:cs="Arial"/>
          <w:sz w:val="22"/>
          <w:szCs w:val="22"/>
          <w:u w:val="none"/>
          <w:lang w:val="fr-FR"/>
        </w:rPr>
        <w:t>P</w:t>
      </w:r>
      <w:r w:rsidR="00513E6D" w:rsidRPr="00284E73">
        <w:rPr>
          <w:rFonts w:cs="Arial"/>
          <w:sz w:val="22"/>
          <w:szCs w:val="22"/>
          <w:u w:val="none"/>
          <w:lang w:val="fr-FR"/>
        </w:rPr>
        <w:t>rofil</w:t>
      </w:r>
      <w:r w:rsidRPr="00284E73">
        <w:rPr>
          <w:rFonts w:cs="Arial"/>
          <w:sz w:val="22"/>
          <w:szCs w:val="22"/>
          <w:u w:val="none"/>
          <w:lang w:val="fr-FR"/>
        </w:rPr>
        <w:t>é</w:t>
      </w:r>
    </w:p>
    <w:p w14:paraId="1E0D2FBD" w14:textId="77777777" w:rsidR="002B1B7D" w:rsidRPr="00284E73" w:rsidRDefault="006D54F1" w:rsidP="000965B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r w:rsidR="001C4ADA"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232881" w:rsidRPr="00284E73" w14:paraId="1E0D2FC5" w14:textId="77777777" w:rsidTr="001577D6">
        <w:tc>
          <w:tcPr>
            <w:tcW w:w="1163" w:type="dxa"/>
          </w:tcPr>
          <w:p w14:paraId="1E0D2FBE" w14:textId="77777777" w:rsidR="00232881" w:rsidRPr="00284E73" w:rsidRDefault="00383B8F" w:rsidP="001577D6">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232881" w:rsidRPr="00284E73">
              <w:rPr>
                <w:rFonts w:ascii="Arial" w:hAnsi="Arial" w:cs="Arial"/>
                <w:sz w:val="22"/>
                <w:szCs w:val="22"/>
                <w:lang w:val="fr-FR"/>
              </w:rPr>
              <w:t>:</w:t>
            </w:r>
          </w:p>
        </w:tc>
        <w:tc>
          <w:tcPr>
            <w:tcW w:w="708" w:type="dxa"/>
          </w:tcPr>
          <w:p w14:paraId="1E0D2FBF" w14:textId="77777777" w:rsidR="00232881" w:rsidRPr="00284E73" w:rsidRDefault="00232881" w:rsidP="001577D6">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2FC0"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C1"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2</w:t>
            </w:r>
          </w:p>
        </w:tc>
        <w:tc>
          <w:tcPr>
            <w:tcW w:w="142" w:type="dxa"/>
          </w:tcPr>
          <w:p w14:paraId="1E0D2FC2" w14:textId="77777777" w:rsidR="00232881" w:rsidRPr="00284E73" w:rsidRDefault="00232881" w:rsidP="001577D6">
            <w:pPr>
              <w:rPr>
                <w:rFonts w:ascii="Arial" w:hAnsi="Arial" w:cs="Arial"/>
                <w:sz w:val="22"/>
                <w:szCs w:val="22"/>
                <w:lang w:val="fr-FR"/>
              </w:rPr>
            </w:pPr>
          </w:p>
        </w:tc>
        <w:tc>
          <w:tcPr>
            <w:tcW w:w="454" w:type="dxa"/>
          </w:tcPr>
          <w:p w14:paraId="1E0D2FC3"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C4" w14:textId="77777777" w:rsidR="00232881" w:rsidRPr="00284E73" w:rsidRDefault="00232881" w:rsidP="001577D6">
            <w:pPr>
              <w:rPr>
                <w:rFonts w:ascii="Arial" w:hAnsi="Arial" w:cs="Arial"/>
                <w:sz w:val="22"/>
                <w:szCs w:val="22"/>
                <w:lang w:val="fr-FR"/>
              </w:rPr>
            </w:pPr>
          </w:p>
        </w:tc>
      </w:tr>
      <w:tr w:rsidR="00232881" w:rsidRPr="00284E73" w14:paraId="1E0D2FCD" w14:textId="77777777" w:rsidTr="001577D6">
        <w:tc>
          <w:tcPr>
            <w:tcW w:w="1163" w:type="dxa"/>
          </w:tcPr>
          <w:p w14:paraId="1E0D2FC6" w14:textId="77777777" w:rsidR="00232881" w:rsidRPr="00284E73" w:rsidRDefault="00383B8F" w:rsidP="001577D6">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00232881" w:rsidRPr="00284E73">
              <w:rPr>
                <w:rFonts w:ascii="Arial" w:hAnsi="Arial" w:cs="Arial"/>
                <w:sz w:val="22"/>
                <w:szCs w:val="22"/>
                <w:lang w:val="fr-FR"/>
              </w:rPr>
              <w:t>:</w:t>
            </w:r>
          </w:p>
        </w:tc>
        <w:tc>
          <w:tcPr>
            <w:tcW w:w="708" w:type="dxa"/>
          </w:tcPr>
          <w:p w14:paraId="1E0D2FC7" w14:textId="77777777" w:rsidR="00232881" w:rsidRPr="00284E73" w:rsidRDefault="00232881" w:rsidP="001577D6">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2FC8"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C9"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2</w:t>
            </w:r>
          </w:p>
        </w:tc>
        <w:tc>
          <w:tcPr>
            <w:tcW w:w="142" w:type="dxa"/>
          </w:tcPr>
          <w:p w14:paraId="1E0D2FCA" w14:textId="77777777" w:rsidR="00232881" w:rsidRPr="00284E73" w:rsidRDefault="00232881" w:rsidP="001577D6">
            <w:pPr>
              <w:rPr>
                <w:rFonts w:ascii="Arial" w:hAnsi="Arial" w:cs="Arial"/>
                <w:sz w:val="22"/>
                <w:szCs w:val="22"/>
                <w:lang w:val="fr-FR"/>
              </w:rPr>
            </w:pPr>
          </w:p>
        </w:tc>
        <w:tc>
          <w:tcPr>
            <w:tcW w:w="454" w:type="dxa"/>
          </w:tcPr>
          <w:p w14:paraId="1E0D2FCB"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CC" w14:textId="77777777" w:rsidR="00232881" w:rsidRPr="00284E73" w:rsidRDefault="00232881" w:rsidP="001577D6">
            <w:pPr>
              <w:rPr>
                <w:rFonts w:ascii="Arial" w:hAnsi="Arial" w:cs="Arial"/>
                <w:sz w:val="22"/>
                <w:szCs w:val="22"/>
                <w:lang w:val="fr-FR"/>
              </w:rPr>
            </w:pPr>
          </w:p>
        </w:tc>
      </w:tr>
      <w:tr w:rsidR="00232881" w:rsidRPr="00284E73" w14:paraId="1E0D2FD5" w14:textId="77777777" w:rsidTr="001577D6">
        <w:tc>
          <w:tcPr>
            <w:tcW w:w="1163" w:type="dxa"/>
          </w:tcPr>
          <w:p w14:paraId="1E0D2FCE" w14:textId="77777777" w:rsidR="00232881" w:rsidRPr="00284E73" w:rsidRDefault="00344EC1" w:rsidP="001577D6">
            <w:pPr>
              <w:rPr>
                <w:rFonts w:ascii="Arial" w:hAnsi="Arial" w:cs="Arial"/>
                <w:sz w:val="22"/>
                <w:szCs w:val="22"/>
                <w:lang w:val="fr-FR"/>
              </w:rPr>
            </w:pPr>
            <w:r w:rsidRPr="00284E73">
              <w:rPr>
                <w:rFonts w:ascii="Arial" w:hAnsi="Arial" w:cs="Arial"/>
                <w:sz w:val="22"/>
                <w:szCs w:val="22"/>
                <w:lang w:val="fr-FR"/>
              </w:rPr>
              <w:t>lo</w:t>
            </w:r>
            <w:r w:rsidR="00232881" w:rsidRPr="00284E73">
              <w:rPr>
                <w:rFonts w:ascii="Arial" w:hAnsi="Arial" w:cs="Arial"/>
                <w:sz w:val="22"/>
                <w:szCs w:val="22"/>
                <w:lang w:val="fr-FR"/>
              </w:rPr>
              <w:t>ng</w:t>
            </w:r>
            <w:r w:rsidRPr="00284E73">
              <w:rPr>
                <w:rFonts w:ascii="Arial" w:hAnsi="Arial" w:cs="Arial"/>
                <w:sz w:val="22"/>
                <w:szCs w:val="22"/>
                <w:lang w:val="fr-FR"/>
              </w:rPr>
              <w:t>u</w:t>
            </w:r>
            <w:r w:rsidR="00232881" w:rsidRPr="00284E73">
              <w:rPr>
                <w:rFonts w:ascii="Arial" w:hAnsi="Arial" w:cs="Arial"/>
                <w:sz w:val="22"/>
                <w:szCs w:val="22"/>
                <w:lang w:val="fr-FR"/>
              </w:rPr>
              <w:t>e</w:t>
            </w:r>
            <w:r w:rsidRPr="00284E73">
              <w:rPr>
                <w:rFonts w:ascii="Arial" w:hAnsi="Arial" w:cs="Arial"/>
                <w:sz w:val="22"/>
                <w:szCs w:val="22"/>
                <w:lang w:val="fr-FR"/>
              </w:rPr>
              <w:t>ur</w:t>
            </w:r>
            <w:r w:rsidR="006D54F1" w:rsidRPr="00284E73">
              <w:rPr>
                <w:rFonts w:ascii="Arial" w:hAnsi="Arial" w:cs="Arial"/>
                <w:sz w:val="22"/>
                <w:szCs w:val="22"/>
                <w:lang w:val="fr-FR"/>
              </w:rPr>
              <w:t xml:space="preserve"> </w:t>
            </w:r>
            <w:r w:rsidR="00232881" w:rsidRPr="00284E73">
              <w:rPr>
                <w:rFonts w:ascii="Arial" w:hAnsi="Arial" w:cs="Arial"/>
                <w:sz w:val="22"/>
                <w:szCs w:val="22"/>
                <w:lang w:val="fr-FR"/>
              </w:rPr>
              <w:t>:</w:t>
            </w:r>
          </w:p>
        </w:tc>
        <w:tc>
          <w:tcPr>
            <w:tcW w:w="708" w:type="dxa"/>
          </w:tcPr>
          <w:p w14:paraId="1E0D2FCF" w14:textId="77777777" w:rsidR="00232881" w:rsidRPr="00284E73" w:rsidRDefault="00232881" w:rsidP="001577D6">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2FD0" w14:textId="77777777" w:rsidR="00232881" w:rsidRPr="00284E73" w:rsidRDefault="00232881" w:rsidP="001577D6">
            <w:pPr>
              <w:rPr>
                <w:rFonts w:ascii="Arial" w:hAnsi="Arial" w:cs="Arial"/>
                <w:sz w:val="22"/>
                <w:szCs w:val="22"/>
                <w:lang w:val="fr-FR"/>
              </w:rPr>
            </w:pPr>
          </w:p>
        </w:tc>
        <w:tc>
          <w:tcPr>
            <w:tcW w:w="142" w:type="dxa"/>
          </w:tcPr>
          <w:p w14:paraId="1E0D2FD1" w14:textId="77777777" w:rsidR="00232881" w:rsidRPr="00284E73" w:rsidRDefault="00232881" w:rsidP="001577D6">
            <w:pPr>
              <w:rPr>
                <w:rFonts w:ascii="Arial" w:hAnsi="Arial" w:cs="Arial"/>
                <w:sz w:val="22"/>
                <w:szCs w:val="22"/>
                <w:lang w:val="fr-FR"/>
              </w:rPr>
            </w:pPr>
          </w:p>
        </w:tc>
        <w:tc>
          <w:tcPr>
            <w:tcW w:w="142" w:type="dxa"/>
          </w:tcPr>
          <w:p w14:paraId="1E0D2FD2" w14:textId="77777777" w:rsidR="00232881" w:rsidRPr="00284E73" w:rsidRDefault="00232881" w:rsidP="001577D6">
            <w:pPr>
              <w:rPr>
                <w:rFonts w:ascii="Arial" w:hAnsi="Arial" w:cs="Arial"/>
                <w:sz w:val="22"/>
                <w:szCs w:val="22"/>
                <w:lang w:val="fr-FR"/>
              </w:rPr>
            </w:pPr>
          </w:p>
        </w:tc>
        <w:tc>
          <w:tcPr>
            <w:tcW w:w="454" w:type="dxa"/>
          </w:tcPr>
          <w:p w14:paraId="1E0D2FD3" w14:textId="77777777" w:rsidR="00232881" w:rsidRPr="00284E73" w:rsidRDefault="00232881" w:rsidP="001577D6">
            <w:pPr>
              <w:rPr>
                <w:rFonts w:ascii="Arial" w:hAnsi="Arial" w:cs="Arial"/>
                <w:sz w:val="22"/>
                <w:szCs w:val="22"/>
                <w:lang w:val="fr-FR"/>
              </w:rPr>
            </w:pPr>
            <w:r w:rsidRPr="00284E73">
              <w:rPr>
                <w:rFonts w:ascii="Arial" w:hAnsi="Arial" w:cs="Arial"/>
                <w:sz w:val="22"/>
                <w:szCs w:val="22"/>
                <w:lang w:val="fr-FR"/>
              </w:rPr>
              <w:t>m</w:t>
            </w:r>
          </w:p>
        </w:tc>
        <w:tc>
          <w:tcPr>
            <w:tcW w:w="5018" w:type="dxa"/>
          </w:tcPr>
          <w:p w14:paraId="1E0D2FD4" w14:textId="77777777" w:rsidR="00232881" w:rsidRPr="00284E73" w:rsidRDefault="00232881" w:rsidP="001577D6">
            <w:pPr>
              <w:rPr>
                <w:rFonts w:ascii="Arial" w:hAnsi="Arial" w:cs="Arial"/>
                <w:sz w:val="22"/>
                <w:szCs w:val="22"/>
                <w:lang w:val="fr-FR"/>
              </w:rPr>
            </w:pPr>
          </w:p>
        </w:tc>
      </w:tr>
    </w:tbl>
    <w:p w14:paraId="1E0D2FD6" w14:textId="77777777" w:rsidR="001C4ADA" w:rsidRPr="00284E73" w:rsidRDefault="00CF1817" w:rsidP="00CF1817">
      <w:pPr>
        <w:pStyle w:val="Bulleted1"/>
        <w:rPr>
          <w:rFonts w:cs="Arial"/>
          <w:sz w:val="22"/>
          <w:szCs w:val="22"/>
          <w:lang w:val="fr-FR"/>
        </w:rPr>
      </w:pPr>
      <w:r w:rsidRPr="00284E73">
        <w:rPr>
          <w:rFonts w:cs="Arial"/>
          <w:sz w:val="22"/>
          <w:szCs w:val="22"/>
          <w:lang w:val="fr-FR"/>
        </w:rPr>
        <w:t>z</w:t>
      </w:r>
      <w:r w:rsidR="00C35107" w:rsidRPr="00284E73">
        <w:rPr>
          <w:rFonts w:cs="Arial"/>
          <w:sz w:val="22"/>
          <w:szCs w:val="22"/>
          <w:lang w:val="fr-FR"/>
        </w:rPr>
        <w:t>in</w:t>
      </w:r>
      <w:r w:rsidR="00344EC1" w:rsidRPr="00284E73">
        <w:rPr>
          <w:rFonts w:cs="Arial"/>
          <w:sz w:val="22"/>
          <w:szCs w:val="22"/>
          <w:lang w:val="fr-FR"/>
        </w:rPr>
        <w:t>gué</w:t>
      </w:r>
    </w:p>
    <w:p w14:paraId="1E0D2FD7" w14:textId="77777777" w:rsidR="00C35107" w:rsidRPr="00284E73" w:rsidRDefault="00CF1817" w:rsidP="00C11E4B">
      <w:pPr>
        <w:pStyle w:val="Bulleted1"/>
        <w:rPr>
          <w:rFonts w:cs="Arial"/>
          <w:sz w:val="22"/>
          <w:szCs w:val="22"/>
          <w:lang w:val="fr-FR"/>
        </w:rPr>
      </w:pPr>
      <w:r w:rsidRPr="00284E73">
        <w:rPr>
          <w:rFonts w:cs="Arial"/>
          <w:sz w:val="22"/>
          <w:szCs w:val="22"/>
          <w:lang w:val="fr-FR"/>
        </w:rPr>
        <w:t>p</w:t>
      </w:r>
      <w:r w:rsidR="00F5663B" w:rsidRPr="00284E73">
        <w:rPr>
          <w:rFonts w:cs="Arial"/>
          <w:sz w:val="22"/>
          <w:szCs w:val="22"/>
          <w:lang w:val="fr-FR"/>
        </w:rPr>
        <w:t>rofilé carré</w:t>
      </w:r>
      <w:r w:rsidR="001F6B43" w:rsidRPr="00284E73">
        <w:rPr>
          <w:rFonts w:cs="Arial"/>
          <w:sz w:val="22"/>
          <w:szCs w:val="22"/>
          <w:lang w:val="fr-FR"/>
        </w:rPr>
        <w:t xml:space="preserve"> </w:t>
      </w:r>
      <w:r w:rsidR="00462A37" w:rsidRPr="00284E73">
        <w:rPr>
          <w:rFonts w:cs="Arial"/>
          <w:sz w:val="22"/>
          <w:szCs w:val="22"/>
          <w:lang w:val="fr-FR"/>
        </w:rPr>
        <w:t xml:space="preserve">doté de </w:t>
      </w:r>
      <w:r w:rsidR="001F28E1" w:rsidRPr="00284E73">
        <w:rPr>
          <w:rFonts w:cs="Arial"/>
          <w:sz w:val="22"/>
          <w:szCs w:val="22"/>
          <w:lang w:val="fr-FR"/>
        </w:rPr>
        <w:t>chaque côté</w:t>
      </w:r>
      <w:r w:rsidR="00462A37" w:rsidRPr="00284E73">
        <w:rPr>
          <w:rFonts w:cs="Arial"/>
          <w:sz w:val="22"/>
          <w:szCs w:val="22"/>
          <w:lang w:val="fr-FR"/>
        </w:rPr>
        <w:t xml:space="preserve"> et sur toute la longueur </w:t>
      </w:r>
      <w:r w:rsidR="001F28E1" w:rsidRPr="00284E73">
        <w:rPr>
          <w:rFonts w:cs="Arial"/>
          <w:sz w:val="22"/>
          <w:szCs w:val="22"/>
          <w:lang w:val="fr-FR"/>
        </w:rPr>
        <w:t xml:space="preserve">d’une </w:t>
      </w:r>
      <w:r w:rsidR="00976BA1" w:rsidRPr="00284E73">
        <w:rPr>
          <w:rFonts w:cs="Arial"/>
          <w:sz w:val="22"/>
          <w:szCs w:val="22"/>
          <w:lang w:val="fr-FR"/>
        </w:rPr>
        <w:t>rainur</w:t>
      </w:r>
      <w:r w:rsidR="001F28E1" w:rsidRPr="00284E73">
        <w:rPr>
          <w:rFonts w:cs="Arial"/>
          <w:sz w:val="22"/>
          <w:szCs w:val="22"/>
          <w:lang w:val="fr-FR"/>
        </w:rPr>
        <w:t>e</w:t>
      </w:r>
      <w:r w:rsidR="0096003C" w:rsidRPr="00284E73">
        <w:rPr>
          <w:rFonts w:cs="Arial"/>
          <w:sz w:val="22"/>
          <w:szCs w:val="22"/>
          <w:lang w:val="fr-FR"/>
        </w:rPr>
        <w:t xml:space="preserve"> </w:t>
      </w:r>
      <w:r w:rsidR="005A24D2" w:rsidRPr="00284E73">
        <w:rPr>
          <w:rFonts w:cs="Arial"/>
          <w:sz w:val="22"/>
          <w:szCs w:val="22"/>
          <w:lang w:val="fr-FR"/>
        </w:rPr>
        <w:t>en queue d'aronde</w:t>
      </w:r>
    </w:p>
    <w:p w14:paraId="1E0D2FD8" w14:textId="77777777" w:rsidR="000B299C" w:rsidRPr="00284E73" w:rsidRDefault="000B299C" w:rsidP="000B299C">
      <w:pPr>
        <w:pStyle w:val="Heading1"/>
        <w:numPr>
          <w:ilvl w:val="1"/>
          <w:numId w:val="18"/>
        </w:numPr>
        <w:rPr>
          <w:rFonts w:cs="Arial"/>
          <w:sz w:val="22"/>
          <w:szCs w:val="22"/>
          <w:u w:val="none"/>
          <w:lang w:val="fr-FR"/>
        </w:rPr>
      </w:pPr>
      <w:r w:rsidRPr="00284E73">
        <w:rPr>
          <w:rFonts w:cs="Arial"/>
          <w:sz w:val="22"/>
          <w:szCs w:val="22"/>
          <w:u w:val="none"/>
          <w:lang w:val="fr-FR"/>
        </w:rPr>
        <w:t xml:space="preserve">Bande </w:t>
      </w:r>
      <w:r w:rsidR="00B506ED" w:rsidRPr="00284E73">
        <w:rPr>
          <w:rFonts w:cs="Arial"/>
          <w:sz w:val="22"/>
          <w:szCs w:val="22"/>
          <w:u w:val="none"/>
          <w:lang w:val="fr-FR"/>
        </w:rPr>
        <w:t>d'isolation et de séparation</w:t>
      </w:r>
      <w:r w:rsidRPr="00284E73">
        <w:rPr>
          <w:rFonts w:cs="Arial"/>
          <w:sz w:val="22"/>
          <w:szCs w:val="22"/>
          <w:u w:val="none"/>
          <w:lang w:val="fr-FR"/>
        </w:rPr>
        <w:t xml:space="preserve"> autocollante pour profilé</w:t>
      </w:r>
    </w:p>
    <w:p w14:paraId="1E0D2FD9" w14:textId="77777777" w:rsidR="000B299C" w:rsidRPr="00284E73" w:rsidRDefault="006D54F1" w:rsidP="000965BB">
      <w:pPr>
        <w:pStyle w:val="Bulleted1"/>
        <w:rPr>
          <w:rFonts w:cs="Arial"/>
          <w:sz w:val="22"/>
          <w:szCs w:val="22"/>
          <w:lang w:val="fr-FR"/>
        </w:rPr>
      </w:pPr>
      <w:r w:rsidRPr="00284E73">
        <w:rPr>
          <w:rFonts w:cs="Arial"/>
          <w:sz w:val="22"/>
          <w:szCs w:val="22"/>
          <w:lang w:val="fr-FR"/>
        </w:rPr>
        <w:t>d</w:t>
      </w:r>
      <w:r w:rsidR="000B299C" w:rsidRPr="00284E73">
        <w:rPr>
          <w:rFonts w:cs="Arial"/>
          <w:sz w:val="22"/>
          <w:szCs w:val="22"/>
          <w:lang w:val="fr-FR"/>
        </w:rPr>
        <w:t>imensions</w:t>
      </w:r>
      <w:r w:rsidRPr="00284E73">
        <w:rPr>
          <w:rFonts w:cs="Arial"/>
          <w:sz w:val="22"/>
          <w:szCs w:val="22"/>
          <w:lang w:val="fr-FR"/>
        </w:rPr>
        <w:t xml:space="preserve"> </w:t>
      </w:r>
      <w:r w:rsidR="000B299C"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227"/>
        <w:gridCol w:w="142"/>
        <w:gridCol w:w="454"/>
        <w:gridCol w:w="5018"/>
      </w:tblGrid>
      <w:tr w:rsidR="000B299C" w:rsidRPr="00284E73" w14:paraId="1E0D2FE0" w14:textId="77777777" w:rsidTr="004B15F2">
        <w:tc>
          <w:tcPr>
            <w:tcW w:w="1163" w:type="dxa"/>
          </w:tcPr>
          <w:p w14:paraId="1E0D2FDA"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2FDB" w14:textId="77777777" w:rsidR="000B299C" w:rsidRPr="00284E73" w:rsidRDefault="00C7275C" w:rsidP="004B15F2">
            <w:pPr>
              <w:jc w:val="right"/>
              <w:rPr>
                <w:rFonts w:ascii="Arial" w:hAnsi="Arial" w:cs="Arial"/>
                <w:sz w:val="22"/>
                <w:szCs w:val="22"/>
                <w:lang w:val="fr-FR"/>
              </w:rPr>
            </w:pPr>
            <w:r w:rsidRPr="00284E73">
              <w:rPr>
                <w:rFonts w:ascii="Arial" w:hAnsi="Arial" w:cs="Arial"/>
                <w:sz w:val="22"/>
                <w:szCs w:val="22"/>
                <w:lang w:val="fr-FR"/>
              </w:rPr>
              <w:t>5</w:t>
            </w:r>
          </w:p>
        </w:tc>
        <w:tc>
          <w:tcPr>
            <w:tcW w:w="227" w:type="dxa"/>
            <w:vMerge w:val="restart"/>
          </w:tcPr>
          <w:p w14:paraId="1E0D2FDC" w14:textId="77777777" w:rsidR="000B299C" w:rsidRPr="00284E73" w:rsidRDefault="000B299C" w:rsidP="004B15F2">
            <w:pPr>
              <w:rPr>
                <w:rFonts w:ascii="Arial" w:hAnsi="Arial" w:cs="Arial"/>
                <w:sz w:val="22"/>
                <w:szCs w:val="22"/>
                <w:lang w:val="fr-FR"/>
              </w:rPr>
            </w:pPr>
          </w:p>
        </w:tc>
        <w:tc>
          <w:tcPr>
            <w:tcW w:w="142" w:type="dxa"/>
          </w:tcPr>
          <w:p w14:paraId="1E0D2FDD" w14:textId="77777777" w:rsidR="000B299C" w:rsidRPr="00284E73" w:rsidRDefault="000B299C" w:rsidP="004B15F2">
            <w:pPr>
              <w:rPr>
                <w:rFonts w:ascii="Arial" w:hAnsi="Arial" w:cs="Arial"/>
                <w:sz w:val="22"/>
                <w:szCs w:val="22"/>
                <w:lang w:val="fr-FR"/>
              </w:rPr>
            </w:pPr>
          </w:p>
        </w:tc>
        <w:tc>
          <w:tcPr>
            <w:tcW w:w="454" w:type="dxa"/>
          </w:tcPr>
          <w:p w14:paraId="1E0D2FDE"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DF" w14:textId="77777777" w:rsidR="000B299C" w:rsidRPr="00284E73" w:rsidRDefault="000B299C" w:rsidP="004B15F2">
            <w:pPr>
              <w:rPr>
                <w:rFonts w:ascii="Arial" w:hAnsi="Arial" w:cs="Arial"/>
                <w:sz w:val="22"/>
                <w:szCs w:val="22"/>
                <w:lang w:val="fr-FR"/>
              </w:rPr>
            </w:pPr>
          </w:p>
        </w:tc>
      </w:tr>
      <w:tr w:rsidR="000B299C" w:rsidRPr="00284E73" w14:paraId="1E0D2FE7" w14:textId="77777777" w:rsidTr="004B15F2">
        <w:tc>
          <w:tcPr>
            <w:tcW w:w="1163" w:type="dxa"/>
          </w:tcPr>
          <w:p w14:paraId="1E0D2FE1"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2FE2" w14:textId="77777777" w:rsidR="000B299C" w:rsidRPr="00284E73" w:rsidRDefault="000B299C" w:rsidP="004B15F2">
            <w:pPr>
              <w:jc w:val="right"/>
              <w:rPr>
                <w:rFonts w:ascii="Arial" w:hAnsi="Arial" w:cs="Arial"/>
                <w:sz w:val="22"/>
                <w:szCs w:val="22"/>
                <w:lang w:val="fr-FR"/>
              </w:rPr>
            </w:pPr>
            <w:r w:rsidRPr="00284E73">
              <w:rPr>
                <w:rFonts w:ascii="Arial" w:hAnsi="Arial" w:cs="Arial"/>
                <w:sz w:val="22"/>
                <w:szCs w:val="22"/>
                <w:lang w:val="fr-FR"/>
              </w:rPr>
              <w:t>30</w:t>
            </w:r>
          </w:p>
        </w:tc>
        <w:tc>
          <w:tcPr>
            <w:tcW w:w="227" w:type="dxa"/>
            <w:vMerge/>
          </w:tcPr>
          <w:p w14:paraId="1E0D2FE3" w14:textId="77777777" w:rsidR="000B299C" w:rsidRPr="00284E73" w:rsidRDefault="000B299C" w:rsidP="004B15F2">
            <w:pPr>
              <w:rPr>
                <w:rFonts w:ascii="Arial" w:hAnsi="Arial" w:cs="Arial"/>
                <w:sz w:val="22"/>
                <w:szCs w:val="22"/>
                <w:lang w:val="fr-FR"/>
              </w:rPr>
            </w:pPr>
          </w:p>
        </w:tc>
        <w:tc>
          <w:tcPr>
            <w:tcW w:w="142" w:type="dxa"/>
          </w:tcPr>
          <w:p w14:paraId="1E0D2FE4" w14:textId="77777777" w:rsidR="000B299C" w:rsidRPr="00284E73" w:rsidRDefault="000B299C" w:rsidP="004B15F2">
            <w:pPr>
              <w:rPr>
                <w:rFonts w:ascii="Arial" w:hAnsi="Arial" w:cs="Arial"/>
                <w:sz w:val="22"/>
                <w:szCs w:val="22"/>
                <w:lang w:val="fr-FR"/>
              </w:rPr>
            </w:pPr>
          </w:p>
        </w:tc>
        <w:tc>
          <w:tcPr>
            <w:tcW w:w="454" w:type="dxa"/>
          </w:tcPr>
          <w:p w14:paraId="1E0D2FE5"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m</w:t>
            </w:r>
          </w:p>
        </w:tc>
        <w:tc>
          <w:tcPr>
            <w:tcW w:w="5018" w:type="dxa"/>
          </w:tcPr>
          <w:p w14:paraId="1E0D2FE6" w14:textId="77777777" w:rsidR="000B299C" w:rsidRPr="00284E73" w:rsidRDefault="000B299C" w:rsidP="004B15F2">
            <w:pPr>
              <w:rPr>
                <w:rFonts w:ascii="Arial" w:hAnsi="Arial" w:cs="Arial"/>
                <w:sz w:val="22"/>
                <w:szCs w:val="22"/>
                <w:lang w:val="fr-FR"/>
              </w:rPr>
            </w:pPr>
          </w:p>
        </w:tc>
      </w:tr>
      <w:tr w:rsidR="00C7275C" w:rsidRPr="00284E73" w14:paraId="1E0D2FEE" w14:textId="77777777" w:rsidTr="00B86564">
        <w:tc>
          <w:tcPr>
            <w:tcW w:w="1163" w:type="dxa"/>
          </w:tcPr>
          <w:p w14:paraId="1E0D2FE8" w14:textId="77777777" w:rsidR="00C7275C" w:rsidRPr="00284E73" w:rsidRDefault="00C7275C" w:rsidP="00B86564">
            <w:pPr>
              <w:rPr>
                <w:rFonts w:ascii="Arial" w:hAnsi="Arial" w:cs="Arial"/>
                <w:sz w:val="22"/>
                <w:szCs w:val="22"/>
                <w:lang w:val="fr-FR"/>
              </w:rPr>
            </w:pPr>
            <w:r w:rsidRPr="00284E73">
              <w:rPr>
                <w:rFonts w:ascii="Arial" w:hAnsi="Arial" w:cs="Arial"/>
                <w:sz w:val="22"/>
                <w:szCs w:val="22"/>
                <w:lang w:val="fr-FR"/>
              </w:rPr>
              <w:t>épaisseur :</w:t>
            </w:r>
          </w:p>
        </w:tc>
        <w:tc>
          <w:tcPr>
            <w:tcW w:w="708" w:type="dxa"/>
          </w:tcPr>
          <w:p w14:paraId="1E0D2FE9" w14:textId="77777777" w:rsidR="00C7275C" w:rsidRPr="00284E73" w:rsidRDefault="00C7275C" w:rsidP="00B86564">
            <w:pPr>
              <w:jc w:val="right"/>
              <w:rPr>
                <w:rFonts w:ascii="Arial" w:hAnsi="Arial" w:cs="Arial"/>
                <w:sz w:val="22"/>
                <w:szCs w:val="22"/>
                <w:lang w:val="fr-FR"/>
              </w:rPr>
            </w:pPr>
            <w:r w:rsidRPr="00284E73">
              <w:rPr>
                <w:rFonts w:ascii="Arial" w:hAnsi="Arial" w:cs="Arial"/>
                <w:sz w:val="22"/>
                <w:szCs w:val="22"/>
                <w:lang w:val="fr-FR"/>
              </w:rPr>
              <w:t>3</w:t>
            </w:r>
          </w:p>
        </w:tc>
        <w:tc>
          <w:tcPr>
            <w:tcW w:w="227" w:type="dxa"/>
          </w:tcPr>
          <w:p w14:paraId="1E0D2FEA" w14:textId="77777777" w:rsidR="00C7275C" w:rsidRPr="00284E73" w:rsidRDefault="00C7275C" w:rsidP="00B86564">
            <w:pPr>
              <w:rPr>
                <w:rFonts w:ascii="Arial" w:hAnsi="Arial" w:cs="Arial"/>
                <w:sz w:val="22"/>
                <w:szCs w:val="22"/>
                <w:lang w:val="fr-FR"/>
              </w:rPr>
            </w:pPr>
          </w:p>
        </w:tc>
        <w:tc>
          <w:tcPr>
            <w:tcW w:w="142" w:type="dxa"/>
          </w:tcPr>
          <w:p w14:paraId="1E0D2FEB" w14:textId="77777777" w:rsidR="00C7275C" w:rsidRPr="00284E73" w:rsidRDefault="00C7275C" w:rsidP="00B86564">
            <w:pPr>
              <w:rPr>
                <w:rFonts w:ascii="Arial" w:hAnsi="Arial" w:cs="Arial"/>
                <w:sz w:val="22"/>
                <w:szCs w:val="22"/>
                <w:lang w:val="fr-FR"/>
              </w:rPr>
            </w:pPr>
          </w:p>
        </w:tc>
        <w:tc>
          <w:tcPr>
            <w:tcW w:w="454" w:type="dxa"/>
          </w:tcPr>
          <w:p w14:paraId="1E0D2FEC" w14:textId="77777777" w:rsidR="00C7275C" w:rsidRPr="00284E73" w:rsidRDefault="00C7275C" w:rsidP="00B86564">
            <w:pPr>
              <w:rPr>
                <w:rFonts w:ascii="Arial" w:hAnsi="Arial" w:cs="Arial"/>
                <w:sz w:val="22"/>
                <w:szCs w:val="22"/>
                <w:lang w:val="fr-FR"/>
              </w:rPr>
            </w:pPr>
            <w:r w:rsidRPr="00284E73">
              <w:rPr>
                <w:rFonts w:ascii="Arial" w:hAnsi="Arial" w:cs="Arial"/>
                <w:sz w:val="22"/>
                <w:szCs w:val="22"/>
                <w:lang w:val="fr-FR"/>
              </w:rPr>
              <w:t>mm</w:t>
            </w:r>
          </w:p>
        </w:tc>
        <w:tc>
          <w:tcPr>
            <w:tcW w:w="5018" w:type="dxa"/>
          </w:tcPr>
          <w:p w14:paraId="1E0D2FED" w14:textId="77777777" w:rsidR="00C7275C" w:rsidRPr="00284E73" w:rsidRDefault="00C7275C" w:rsidP="00B86564">
            <w:pPr>
              <w:rPr>
                <w:rFonts w:ascii="Arial" w:hAnsi="Arial" w:cs="Arial"/>
                <w:sz w:val="22"/>
                <w:szCs w:val="22"/>
                <w:lang w:val="fr-FR"/>
              </w:rPr>
            </w:pPr>
          </w:p>
        </w:tc>
      </w:tr>
    </w:tbl>
    <w:p w14:paraId="1E0D2FEF" w14:textId="77777777" w:rsidR="000B299C" w:rsidRPr="00284E73" w:rsidRDefault="00CF1817" w:rsidP="00C11E4B">
      <w:pPr>
        <w:pStyle w:val="Bulleted1"/>
        <w:rPr>
          <w:rFonts w:cs="Arial"/>
          <w:sz w:val="22"/>
          <w:szCs w:val="22"/>
          <w:lang w:val="fr-FR"/>
        </w:rPr>
      </w:pPr>
      <w:r w:rsidRPr="00284E73">
        <w:rPr>
          <w:rFonts w:cs="Arial"/>
          <w:sz w:val="22"/>
          <w:szCs w:val="22"/>
          <w:lang w:val="fr-FR"/>
        </w:rPr>
        <w:t>a</w:t>
      </w:r>
      <w:r w:rsidR="000B299C" w:rsidRPr="00284E73">
        <w:rPr>
          <w:rFonts w:cs="Arial"/>
          <w:sz w:val="22"/>
          <w:szCs w:val="22"/>
          <w:lang w:val="fr-FR"/>
        </w:rPr>
        <w:t>utocollant sur un côté</w:t>
      </w:r>
    </w:p>
    <w:p w14:paraId="1E0D2FF0" w14:textId="77777777" w:rsidR="000B299C" w:rsidRPr="00284E73" w:rsidRDefault="00CF1817" w:rsidP="00B506ED">
      <w:pPr>
        <w:pStyle w:val="Bulleted1"/>
        <w:rPr>
          <w:rFonts w:cs="Arial"/>
          <w:sz w:val="22"/>
          <w:szCs w:val="22"/>
          <w:lang w:val="fr-FR"/>
        </w:rPr>
      </w:pPr>
      <w:r w:rsidRPr="00284E73">
        <w:rPr>
          <w:rFonts w:cs="Arial"/>
          <w:sz w:val="22"/>
          <w:szCs w:val="22"/>
          <w:lang w:val="fr-FR"/>
        </w:rPr>
        <w:t>é</w:t>
      </w:r>
      <w:r w:rsidR="000B299C" w:rsidRPr="00284E73">
        <w:rPr>
          <w:rFonts w:cs="Arial"/>
          <w:sz w:val="22"/>
          <w:szCs w:val="22"/>
          <w:lang w:val="fr-FR"/>
        </w:rPr>
        <w:t>lastique</w:t>
      </w:r>
      <w:r w:rsidR="00B506ED" w:rsidRPr="00284E73">
        <w:rPr>
          <w:rFonts w:cs="Arial"/>
          <w:sz w:val="22"/>
          <w:szCs w:val="22"/>
          <w:lang w:val="fr-FR"/>
        </w:rPr>
        <w:t>, pour éviter la formation de fissures non contrôlée</w:t>
      </w:r>
    </w:p>
    <w:p w14:paraId="1E0D2FF1" w14:textId="77777777" w:rsidR="000B299C" w:rsidRPr="00284E73" w:rsidRDefault="00CF1817" w:rsidP="00B506ED">
      <w:pPr>
        <w:pStyle w:val="Bulleted1"/>
        <w:rPr>
          <w:rFonts w:cs="Arial"/>
          <w:sz w:val="22"/>
          <w:szCs w:val="22"/>
          <w:lang w:val="fr-FR"/>
        </w:rPr>
      </w:pPr>
      <w:r w:rsidRPr="00284E73">
        <w:rPr>
          <w:rFonts w:cs="Arial"/>
          <w:sz w:val="22"/>
          <w:szCs w:val="22"/>
          <w:lang w:val="fr-FR"/>
        </w:rPr>
        <w:t>m</w:t>
      </w:r>
      <w:r w:rsidR="000B299C" w:rsidRPr="00284E73">
        <w:rPr>
          <w:rFonts w:cs="Arial"/>
          <w:sz w:val="22"/>
          <w:szCs w:val="22"/>
          <w:lang w:val="fr-FR"/>
        </w:rPr>
        <w:t>atière</w:t>
      </w:r>
      <w:r w:rsidR="006D54F1" w:rsidRPr="00284E73">
        <w:rPr>
          <w:rFonts w:cs="Arial"/>
          <w:sz w:val="22"/>
          <w:szCs w:val="22"/>
          <w:lang w:val="fr-FR"/>
        </w:rPr>
        <w:t xml:space="preserve"> </w:t>
      </w:r>
      <w:r w:rsidR="000B299C" w:rsidRPr="00284E73">
        <w:rPr>
          <w:rFonts w:cs="Arial"/>
          <w:sz w:val="22"/>
          <w:szCs w:val="22"/>
          <w:lang w:val="fr-FR"/>
        </w:rPr>
        <w:t xml:space="preserve">: mousse de </w:t>
      </w:r>
      <w:proofErr w:type="spellStart"/>
      <w:r w:rsidR="000B299C" w:rsidRPr="00284E73">
        <w:rPr>
          <w:rFonts w:cs="Arial"/>
          <w:sz w:val="22"/>
          <w:szCs w:val="22"/>
          <w:lang w:val="fr-FR"/>
        </w:rPr>
        <w:t>vinyl</w:t>
      </w:r>
      <w:proofErr w:type="spellEnd"/>
      <w:r w:rsidR="00B506ED" w:rsidRPr="00284E73">
        <w:rPr>
          <w:rFonts w:cs="Arial"/>
          <w:sz w:val="22"/>
          <w:szCs w:val="22"/>
          <w:lang w:val="fr-FR"/>
        </w:rPr>
        <w:t xml:space="preserve"> - pour </w:t>
      </w:r>
      <w:r w:rsidR="007D7FB1" w:rsidRPr="00284E73">
        <w:rPr>
          <w:rFonts w:cs="Arial"/>
          <w:sz w:val="22"/>
          <w:szCs w:val="22"/>
          <w:lang w:val="fr-FR"/>
        </w:rPr>
        <w:t xml:space="preserve">la désolidarisation </w:t>
      </w:r>
      <w:r w:rsidR="00B506ED" w:rsidRPr="00284E73">
        <w:rPr>
          <w:rFonts w:cs="Arial"/>
          <w:sz w:val="22"/>
          <w:szCs w:val="22"/>
          <w:lang w:val="fr-FR"/>
        </w:rPr>
        <w:t xml:space="preserve">des bruits solidiens entre les plaques de </w:t>
      </w:r>
      <w:proofErr w:type="spellStart"/>
      <w:r w:rsidR="00B506ED" w:rsidRPr="00284E73">
        <w:rPr>
          <w:rFonts w:cs="Arial"/>
          <w:sz w:val="22"/>
          <w:szCs w:val="22"/>
          <w:lang w:val="fr-FR"/>
        </w:rPr>
        <w:t>fintion</w:t>
      </w:r>
      <w:proofErr w:type="spellEnd"/>
      <w:r w:rsidR="00B506ED" w:rsidRPr="00284E73">
        <w:rPr>
          <w:rFonts w:cs="Arial"/>
          <w:sz w:val="22"/>
          <w:szCs w:val="22"/>
          <w:lang w:val="fr-FR"/>
        </w:rPr>
        <w:t xml:space="preserve"> et le corps de bâtiment</w:t>
      </w:r>
    </w:p>
    <w:p w14:paraId="1E0D2FF2" w14:textId="77777777" w:rsidR="000B299C" w:rsidRPr="00284E73" w:rsidRDefault="00F773A9" w:rsidP="000B299C">
      <w:pPr>
        <w:pStyle w:val="Heading1"/>
        <w:numPr>
          <w:ilvl w:val="1"/>
          <w:numId w:val="18"/>
        </w:numPr>
        <w:rPr>
          <w:rFonts w:cs="Arial"/>
          <w:sz w:val="22"/>
          <w:szCs w:val="22"/>
          <w:u w:val="none"/>
          <w:lang w:val="fr-FR"/>
        </w:rPr>
      </w:pPr>
      <w:r w:rsidRPr="00284E73">
        <w:rPr>
          <w:rFonts w:cs="Arial"/>
          <w:sz w:val="22"/>
          <w:szCs w:val="22"/>
          <w:u w:val="none"/>
          <w:lang w:val="fr-FR"/>
        </w:rPr>
        <w:t>Manchon de connexion pour profilés</w:t>
      </w:r>
    </w:p>
    <w:p w14:paraId="1E0D2FF3" w14:textId="77777777" w:rsidR="000B299C" w:rsidRPr="00284E73" w:rsidRDefault="006D54F1" w:rsidP="000965BB">
      <w:pPr>
        <w:pStyle w:val="Bulleted1"/>
        <w:rPr>
          <w:rFonts w:cs="Arial"/>
          <w:sz w:val="22"/>
          <w:szCs w:val="22"/>
          <w:lang w:val="fr-FR"/>
        </w:rPr>
      </w:pPr>
      <w:r w:rsidRPr="00284E73">
        <w:rPr>
          <w:rFonts w:cs="Arial"/>
          <w:sz w:val="22"/>
          <w:szCs w:val="22"/>
          <w:lang w:val="fr-FR"/>
        </w:rPr>
        <w:t>d</w:t>
      </w:r>
      <w:r w:rsidR="00F773A9" w:rsidRPr="00284E73">
        <w:rPr>
          <w:rFonts w:cs="Arial"/>
          <w:sz w:val="22"/>
          <w:szCs w:val="22"/>
          <w:lang w:val="fr-FR"/>
        </w:rPr>
        <w:t>imensions</w:t>
      </w:r>
      <w:r w:rsidRPr="00284E73">
        <w:rPr>
          <w:rFonts w:cs="Arial"/>
          <w:sz w:val="22"/>
          <w:szCs w:val="22"/>
          <w:lang w:val="fr-FR"/>
        </w:rPr>
        <w:t xml:space="preserve"> </w:t>
      </w:r>
      <w:r w:rsidR="000B299C"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0B299C" w:rsidRPr="00284E73" w14:paraId="1E0D2FFB" w14:textId="77777777" w:rsidTr="004B15F2">
        <w:tc>
          <w:tcPr>
            <w:tcW w:w="1163" w:type="dxa"/>
          </w:tcPr>
          <w:p w14:paraId="1E0D2FF4" w14:textId="77777777" w:rsidR="000B299C" w:rsidRPr="00284E73" w:rsidRDefault="00F773A9"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0B299C" w:rsidRPr="00284E73">
              <w:rPr>
                <w:rFonts w:ascii="Arial" w:hAnsi="Arial" w:cs="Arial"/>
                <w:sz w:val="22"/>
                <w:szCs w:val="22"/>
                <w:lang w:val="fr-FR"/>
              </w:rPr>
              <w:t>:</w:t>
            </w:r>
          </w:p>
        </w:tc>
        <w:tc>
          <w:tcPr>
            <w:tcW w:w="708" w:type="dxa"/>
          </w:tcPr>
          <w:p w14:paraId="1E0D2FF5" w14:textId="77777777" w:rsidR="000B299C" w:rsidRPr="00284E73" w:rsidRDefault="000B299C" w:rsidP="004B15F2">
            <w:pPr>
              <w:jc w:val="right"/>
              <w:rPr>
                <w:rFonts w:ascii="Arial" w:hAnsi="Arial" w:cs="Arial"/>
                <w:sz w:val="22"/>
                <w:szCs w:val="22"/>
                <w:lang w:val="fr-FR"/>
              </w:rPr>
            </w:pPr>
            <w:r w:rsidRPr="00284E73">
              <w:rPr>
                <w:rFonts w:ascii="Arial" w:hAnsi="Arial" w:cs="Arial"/>
                <w:sz w:val="22"/>
                <w:szCs w:val="22"/>
                <w:lang w:val="fr-FR"/>
              </w:rPr>
              <w:t>1</w:t>
            </w:r>
          </w:p>
        </w:tc>
        <w:tc>
          <w:tcPr>
            <w:tcW w:w="85" w:type="dxa"/>
          </w:tcPr>
          <w:p w14:paraId="1E0D2FF6"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F7"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9</w:t>
            </w:r>
          </w:p>
        </w:tc>
        <w:tc>
          <w:tcPr>
            <w:tcW w:w="142" w:type="dxa"/>
          </w:tcPr>
          <w:p w14:paraId="1E0D2FF8" w14:textId="77777777" w:rsidR="000B299C" w:rsidRPr="00284E73" w:rsidRDefault="000B299C" w:rsidP="004B15F2">
            <w:pPr>
              <w:rPr>
                <w:rFonts w:ascii="Arial" w:hAnsi="Arial" w:cs="Arial"/>
                <w:sz w:val="22"/>
                <w:szCs w:val="22"/>
                <w:lang w:val="fr-FR"/>
              </w:rPr>
            </w:pPr>
          </w:p>
        </w:tc>
        <w:tc>
          <w:tcPr>
            <w:tcW w:w="454" w:type="dxa"/>
          </w:tcPr>
          <w:p w14:paraId="1E0D2FF9"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2FFA" w14:textId="77777777" w:rsidR="000B299C" w:rsidRPr="00284E73" w:rsidRDefault="000B299C" w:rsidP="004B15F2">
            <w:pPr>
              <w:rPr>
                <w:rFonts w:ascii="Arial" w:hAnsi="Arial" w:cs="Arial"/>
                <w:sz w:val="22"/>
                <w:szCs w:val="22"/>
                <w:lang w:val="fr-FR"/>
              </w:rPr>
            </w:pPr>
          </w:p>
        </w:tc>
      </w:tr>
      <w:tr w:rsidR="000B299C" w:rsidRPr="00284E73" w14:paraId="1E0D3003" w14:textId="77777777" w:rsidTr="004B15F2">
        <w:tc>
          <w:tcPr>
            <w:tcW w:w="1163" w:type="dxa"/>
          </w:tcPr>
          <w:p w14:paraId="1E0D2FFC" w14:textId="77777777" w:rsidR="000B299C" w:rsidRPr="00284E73" w:rsidRDefault="00F773A9" w:rsidP="004B15F2">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000B299C" w:rsidRPr="00284E73">
              <w:rPr>
                <w:rFonts w:ascii="Arial" w:hAnsi="Arial" w:cs="Arial"/>
                <w:sz w:val="22"/>
                <w:szCs w:val="22"/>
                <w:lang w:val="fr-FR"/>
              </w:rPr>
              <w:t>:</w:t>
            </w:r>
          </w:p>
        </w:tc>
        <w:tc>
          <w:tcPr>
            <w:tcW w:w="708" w:type="dxa"/>
          </w:tcPr>
          <w:p w14:paraId="1E0D2FFD" w14:textId="77777777" w:rsidR="000B299C" w:rsidRPr="00284E73" w:rsidRDefault="000B299C" w:rsidP="004B15F2">
            <w:pPr>
              <w:jc w:val="right"/>
              <w:rPr>
                <w:rFonts w:ascii="Arial" w:hAnsi="Arial" w:cs="Arial"/>
                <w:sz w:val="22"/>
                <w:szCs w:val="22"/>
                <w:lang w:val="fr-FR"/>
              </w:rPr>
            </w:pPr>
            <w:r w:rsidRPr="00284E73">
              <w:rPr>
                <w:rFonts w:ascii="Arial" w:hAnsi="Arial" w:cs="Arial"/>
                <w:sz w:val="22"/>
                <w:szCs w:val="22"/>
                <w:lang w:val="fr-FR"/>
              </w:rPr>
              <w:t>4</w:t>
            </w:r>
          </w:p>
        </w:tc>
        <w:tc>
          <w:tcPr>
            <w:tcW w:w="85" w:type="dxa"/>
          </w:tcPr>
          <w:p w14:paraId="1E0D2FFE"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2FFF"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2</w:t>
            </w:r>
          </w:p>
        </w:tc>
        <w:tc>
          <w:tcPr>
            <w:tcW w:w="142" w:type="dxa"/>
          </w:tcPr>
          <w:p w14:paraId="1E0D3000" w14:textId="77777777" w:rsidR="000B299C" w:rsidRPr="00284E73" w:rsidRDefault="000B299C" w:rsidP="004B15F2">
            <w:pPr>
              <w:rPr>
                <w:rFonts w:ascii="Arial" w:hAnsi="Arial" w:cs="Arial"/>
                <w:sz w:val="22"/>
                <w:szCs w:val="22"/>
                <w:lang w:val="fr-FR"/>
              </w:rPr>
            </w:pPr>
          </w:p>
        </w:tc>
        <w:tc>
          <w:tcPr>
            <w:tcW w:w="454" w:type="dxa"/>
          </w:tcPr>
          <w:p w14:paraId="1E0D3001"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02" w14:textId="77777777" w:rsidR="000B299C" w:rsidRPr="00284E73" w:rsidRDefault="000B299C" w:rsidP="004B15F2">
            <w:pPr>
              <w:rPr>
                <w:rFonts w:ascii="Arial" w:hAnsi="Arial" w:cs="Arial"/>
                <w:sz w:val="22"/>
                <w:szCs w:val="22"/>
                <w:lang w:val="fr-FR"/>
              </w:rPr>
            </w:pPr>
          </w:p>
        </w:tc>
      </w:tr>
      <w:tr w:rsidR="000B299C" w:rsidRPr="00284E73" w14:paraId="1E0D300B" w14:textId="77777777" w:rsidTr="004B15F2">
        <w:tc>
          <w:tcPr>
            <w:tcW w:w="1163" w:type="dxa"/>
          </w:tcPr>
          <w:p w14:paraId="1E0D3004" w14:textId="77777777" w:rsidR="000B299C" w:rsidRPr="00284E73" w:rsidRDefault="00F773A9"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000B299C" w:rsidRPr="00284E73">
              <w:rPr>
                <w:rFonts w:ascii="Arial" w:hAnsi="Arial" w:cs="Arial"/>
                <w:sz w:val="22"/>
                <w:szCs w:val="22"/>
                <w:lang w:val="fr-FR"/>
              </w:rPr>
              <w:t>:</w:t>
            </w:r>
          </w:p>
        </w:tc>
        <w:tc>
          <w:tcPr>
            <w:tcW w:w="708" w:type="dxa"/>
          </w:tcPr>
          <w:p w14:paraId="1E0D3005" w14:textId="77777777" w:rsidR="000B299C" w:rsidRPr="00284E73" w:rsidRDefault="000B299C" w:rsidP="004B15F2">
            <w:pPr>
              <w:jc w:val="right"/>
              <w:rPr>
                <w:rFonts w:ascii="Arial" w:hAnsi="Arial" w:cs="Arial"/>
                <w:sz w:val="22"/>
                <w:szCs w:val="22"/>
                <w:lang w:val="fr-FR"/>
              </w:rPr>
            </w:pPr>
            <w:r w:rsidRPr="00284E73">
              <w:rPr>
                <w:rFonts w:ascii="Arial" w:hAnsi="Arial" w:cs="Arial"/>
                <w:sz w:val="22"/>
                <w:szCs w:val="22"/>
                <w:lang w:val="fr-FR"/>
              </w:rPr>
              <w:t>1</w:t>
            </w:r>
          </w:p>
        </w:tc>
        <w:tc>
          <w:tcPr>
            <w:tcW w:w="85" w:type="dxa"/>
          </w:tcPr>
          <w:p w14:paraId="1E0D3006"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07"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9</w:t>
            </w:r>
          </w:p>
        </w:tc>
        <w:tc>
          <w:tcPr>
            <w:tcW w:w="142" w:type="dxa"/>
          </w:tcPr>
          <w:p w14:paraId="1E0D3008" w14:textId="77777777" w:rsidR="000B299C" w:rsidRPr="00284E73" w:rsidRDefault="000B299C" w:rsidP="004B15F2">
            <w:pPr>
              <w:rPr>
                <w:rFonts w:ascii="Arial" w:hAnsi="Arial" w:cs="Arial"/>
                <w:sz w:val="22"/>
                <w:szCs w:val="22"/>
                <w:lang w:val="fr-FR"/>
              </w:rPr>
            </w:pPr>
          </w:p>
        </w:tc>
        <w:tc>
          <w:tcPr>
            <w:tcW w:w="454" w:type="dxa"/>
          </w:tcPr>
          <w:p w14:paraId="1E0D3009" w14:textId="77777777" w:rsidR="000B299C" w:rsidRPr="00284E73" w:rsidRDefault="000B299C"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0A" w14:textId="77777777" w:rsidR="000B299C" w:rsidRPr="00284E73" w:rsidRDefault="000B299C" w:rsidP="004B15F2">
            <w:pPr>
              <w:rPr>
                <w:rFonts w:ascii="Arial" w:hAnsi="Arial" w:cs="Arial"/>
                <w:sz w:val="22"/>
                <w:szCs w:val="22"/>
                <w:lang w:val="fr-FR"/>
              </w:rPr>
            </w:pPr>
          </w:p>
        </w:tc>
      </w:tr>
    </w:tbl>
    <w:p w14:paraId="1E0D300C" w14:textId="77777777" w:rsidR="000B299C" w:rsidRPr="00284E73" w:rsidRDefault="00CF1817" w:rsidP="00CF1817">
      <w:pPr>
        <w:pStyle w:val="Bulleted1"/>
        <w:rPr>
          <w:rFonts w:cs="Arial"/>
          <w:sz w:val="22"/>
          <w:szCs w:val="22"/>
          <w:lang w:val="fr-FR"/>
        </w:rPr>
      </w:pPr>
      <w:r w:rsidRPr="00284E73">
        <w:rPr>
          <w:rFonts w:cs="Arial"/>
          <w:sz w:val="22"/>
          <w:szCs w:val="22"/>
          <w:lang w:val="fr-FR"/>
        </w:rPr>
        <w:t>z</w:t>
      </w:r>
      <w:r w:rsidR="00F773A9" w:rsidRPr="00284E73">
        <w:rPr>
          <w:rFonts w:cs="Arial"/>
          <w:sz w:val="22"/>
          <w:szCs w:val="22"/>
          <w:lang w:val="fr-FR"/>
        </w:rPr>
        <w:t>ingué</w:t>
      </w:r>
    </w:p>
    <w:p w14:paraId="1E0D300D" w14:textId="77777777" w:rsidR="000B299C" w:rsidRPr="00284E73" w:rsidRDefault="00CF1817" w:rsidP="00CF1817">
      <w:pPr>
        <w:pStyle w:val="Bulleted1"/>
        <w:rPr>
          <w:rFonts w:cs="Arial"/>
          <w:sz w:val="22"/>
          <w:szCs w:val="22"/>
          <w:lang w:val="fr-FR"/>
        </w:rPr>
      </w:pPr>
      <w:r w:rsidRPr="00284E73">
        <w:rPr>
          <w:rFonts w:cs="Arial"/>
          <w:sz w:val="22"/>
          <w:szCs w:val="22"/>
          <w:lang w:val="fr-FR"/>
        </w:rPr>
        <w:t>m</w:t>
      </w:r>
      <w:r w:rsidR="00EE57EB" w:rsidRPr="00284E73">
        <w:rPr>
          <w:rFonts w:cs="Arial"/>
          <w:sz w:val="22"/>
          <w:szCs w:val="22"/>
          <w:lang w:val="fr-FR"/>
        </w:rPr>
        <w:t>anchon de connexion carré qui</w:t>
      </w:r>
      <w:r w:rsidR="00462A37" w:rsidRPr="00284E73">
        <w:rPr>
          <w:rFonts w:cs="Arial"/>
          <w:sz w:val="22"/>
          <w:szCs w:val="22"/>
          <w:lang w:val="fr-FR"/>
        </w:rPr>
        <w:t xml:space="preserve"> s’enfonce, de </w:t>
      </w:r>
      <w:r w:rsidR="00EE57EB" w:rsidRPr="00284E73">
        <w:rPr>
          <w:rFonts w:cs="Arial"/>
          <w:sz w:val="22"/>
          <w:szCs w:val="22"/>
          <w:lang w:val="fr-FR"/>
        </w:rPr>
        <w:t>chaque côté</w:t>
      </w:r>
      <w:r w:rsidR="00462A37" w:rsidRPr="00284E73">
        <w:rPr>
          <w:rFonts w:cs="Arial"/>
          <w:sz w:val="22"/>
          <w:szCs w:val="22"/>
          <w:lang w:val="fr-FR"/>
        </w:rPr>
        <w:t xml:space="preserve"> et</w:t>
      </w:r>
      <w:r w:rsidR="000B299C" w:rsidRPr="00284E73">
        <w:rPr>
          <w:rFonts w:cs="Arial"/>
          <w:sz w:val="22"/>
          <w:szCs w:val="22"/>
          <w:lang w:val="fr-FR"/>
        </w:rPr>
        <w:t xml:space="preserve"> </w:t>
      </w:r>
      <w:r w:rsidR="00EE57EB" w:rsidRPr="00284E73">
        <w:rPr>
          <w:rFonts w:cs="Arial"/>
          <w:sz w:val="22"/>
          <w:szCs w:val="22"/>
          <w:lang w:val="fr-FR"/>
        </w:rPr>
        <w:t xml:space="preserve">sur une distance de </w:t>
      </w:r>
      <w:smartTag w:uri="urn:schemas-microsoft-com:office:smarttags" w:element="metricconverter">
        <w:smartTagPr>
          <w:attr w:name="ProductID" w:val="2 cm"/>
        </w:smartTagPr>
        <w:r w:rsidR="000B299C" w:rsidRPr="00284E73">
          <w:rPr>
            <w:rFonts w:cs="Arial"/>
            <w:sz w:val="22"/>
            <w:szCs w:val="22"/>
            <w:lang w:val="fr-FR"/>
          </w:rPr>
          <w:t>2 cm</w:t>
        </w:r>
      </w:smartTag>
      <w:r w:rsidR="000B299C" w:rsidRPr="00284E73">
        <w:rPr>
          <w:rFonts w:cs="Arial"/>
          <w:sz w:val="22"/>
          <w:szCs w:val="22"/>
          <w:lang w:val="fr-FR"/>
        </w:rPr>
        <w:t xml:space="preserve">, </w:t>
      </w:r>
      <w:r w:rsidR="00EE57EB" w:rsidRPr="00284E73">
        <w:rPr>
          <w:rFonts w:cs="Arial"/>
          <w:sz w:val="22"/>
          <w:szCs w:val="22"/>
          <w:lang w:val="fr-FR"/>
        </w:rPr>
        <w:t>dans les bouts de profilés à connecter</w:t>
      </w:r>
      <w:r w:rsidR="000B299C" w:rsidRPr="00284E73">
        <w:rPr>
          <w:rFonts w:cs="Arial"/>
          <w:sz w:val="22"/>
          <w:szCs w:val="22"/>
          <w:lang w:val="fr-FR"/>
        </w:rPr>
        <w:t>.</w:t>
      </w:r>
    </w:p>
    <w:p w14:paraId="1E0D300E" w14:textId="77777777" w:rsidR="00EE57EB" w:rsidRPr="00284E73" w:rsidRDefault="00EE57EB" w:rsidP="00EE57EB">
      <w:pPr>
        <w:pStyle w:val="Heading1"/>
        <w:numPr>
          <w:ilvl w:val="1"/>
          <w:numId w:val="18"/>
        </w:numPr>
        <w:rPr>
          <w:rFonts w:cs="Arial"/>
          <w:sz w:val="22"/>
          <w:szCs w:val="22"/>
          <w:u w:val="none"/>
          <w:lang w:val="fr-FR"/>
        </w:rPr>
      </w:pPr>
      <w:r w:rsidRPr="00284E73">
        <w:rPr>
          <w:rFonts w:cs="Arial"/>
          <w:sz w:val="22"/>
          <w:szCs w:val="22"/>
          <w:u w:val="none"/>
          <w:lang w:val="fr-FR"/>
        </w:rPr>
        <w:t>Connecteur de profilés</w:t>
      </w:r>
    </w:p>
    <w:p w14:paraId="1E0D300F" w14:textId="77777777" w:rsidR="00EE57EB" w:rsidRPr="00284E73" w:rsidRDefault="00E23283" w:rsidP="00E23283">
      <w:pPr>
        <w:pStyle w:val="Bulleted1"/>
        <w:rPr>
          <w:rFonts w:cs="Arial"/>
          <w:sz w:val="22"/>
          <w:szCs w:val="22"/>
          <w:lang w:val="fr-FR"/>
        </w:rPr>
      </w:pPr>
      <w:r w:rsidRPr="00284E73">
        <w:rPr>
          <w:rFonts w:cs="Arial"/>
          <w:sz w:val="22"/>
          <w:szCs w:val="22"/>
          <w:lang w:val="fr-FR"/>
        </w:rPr>
        <w:t>z</w:t>
      </w:r>
      <w:r w:rsidR="00EE57EB" w:rsidRPr="00284E73">
        <w:rPr>
          <w:rFonts w:cs="Arial"/>
          <w:sz w:val="22"/>
          <w:szCs w:val="22"/>
          <w:lang w:val="fr-FR"/>
        </w:rPr>
        <w:t>ingué</w:t>
      </w:r>
    </w:p>
    <w:p w14:paraId="1E0D3010" w14:textId="77777777" w:rsidR="00EE57EB" w:rsidRPr="00284E73" w:rsidRDefault="00E23283" w:rsidP="00C11E4B">
      <w:pPr>
        <w:pStyle w:val="Bulleted1"/>
        <w:rPr>
          <w:rFonts w:cs="Arial"/>
          <w:sz w:val="22"/>
          <w:szCs w:val="22"/>
          <w:lang w:val="fr-FR"/>
        </w:rPr>
      </w:pPr>
      <w:r w:rsidRPr="00284E73">
        <w:rPr>
          <w:rFonts w:cs="Arial"/>
          <w:sz w:val="22"/>
          <w:szCs w:val="22"/>
          <w:lang w:val="fr-FR"/>
        </w:rPr>
        <w:t>p</w:t>
      </w:r>
      <w:r w:rsidR="00EE57EB" w:rsidRPr="00284E73">
        <w:rPr>
          <w:rFonts w:cs="Arial"/>
          <w:sz w:val="22"/>
          <w:szCs w:val="22"/>
          <w:lang w:val="fr-FR"/>
        </w:rPr>
        <w:t>ossède un corps carré qui glisse dans le profilé du système d’installation sanitaire</w:t>
      </w:r>
    </w:p>
    <w:p w14:paraId="1E0D3011" w14:textId="77777777" w:rsidR="00EE57EB" w:rsidRPr="00284E73" w:rsidRDefault="00E23283" w:rsidP="00C11E4B">
      <w:pPr>
        <w:pStyle w:val="Bulleted1"/>
        <w:rPr>
          <w:rFonts w:cs="Arial"/>
          <w:sz w:val="22"/>
          <w:szCs w:val="22"/>
          <w:lang w:val="fr-FR"/>
        </w:rPr>
      </w:pPr>
      <w:r w:rsidRPr="00284E73">
        <w:rPr>
          <w:rFonts w:cs="Arial"/>
          <w:sz w:val="22"/>
          <w:szCs w:val="22"/>
          <w:lang w:val="fr-FR"/>
        </w:rPr>
        <w:t>l</w:t>
      </w:r>
      <w:r w:rsidR="00FB7C13" w:rsidRPr="00284E73">
        <w:rPr>
          <w:rFonts w:cs="Arial"/>
          <w:sz w:val="22"/>
          <w:szCs w:val="22"/>
          <w:lang w:val="fr-FR"/>
        </w:rPr>
        <w:t>a tête, d’une dimension</w:t>
      </w:r>
      <w:r w:rsidR="00EE57EB" w:rsidRPr="00284E73">
        <w:rPr>
          <w:rFonts w:cs="Arial"/>
          <w:sz w:val="22"/>
          <w:szCs w:val="22"/>
          <w:lang w:val="fr-FR"/>
        </w:rPr>
        <w:t xml:space="preserve"> de 3,2 x </w:t>
      </w:r>
      <w:smartTag w:uri="urn:schemas-microsoft-com:office:smarttags" w:element="metricconverter">
        <w:smartTagPr>
          <w:attr w:name="ProductID" w:val="3,2 cm"/>
        </w:smartTagPr>
        <w:r w:rsidR="00EE57EB" w:rsidRPr="00284E73">
          <w:rPr>
            <w:rFonts w:cs="Arial"/>
            <w:sz w:val="22"/>
            <w:szCs w:val="22"/>
            <w:lang w:val="fr-FR"/>
          </w:rPr>
          <w:t>3,2 cm</w:t>
        </w:r>
      </w:smartTag>
      <w:r w:rsidR="00EE57EB" w:rsidRPr="00284E73">
        <w:rPr>
          <w:rFonts w:cs="Arial"/>
          <w:sz w:val="22"/>
          <w:szCs w:val="22"/>
          <w:lang w:val="fr-FR"/>
        </w:rPr>
        <w:t xml:space="preserve">, est serrée en appuyant </w:t>
      </w:r>
      <w:r w:rsidR="00FB7C13" w:rsidRPr="00284E73">
        <w:rPr>
          <w:rFonts w:cs="Arial"/>
          <w:sz w:val="22"/>
          <w:szCs w:val="22"/>
          <w:lang w:val="fr-FR"/>
        </w:rPr>
        <w:t>sur le</w:t>
      </w:r>
      <w:r w:rsidR="00EE57EB" w:rsidRPr="00284E73">
        <w:rPr>
          <w:rFonts w:cs="Arial"/>
          <w:sz w:val="22"/>
          <w:szCs w:val="22"/>
          <w:lang w:val="fr-FR"/>
        </w:rPr>
        <w:t xml:space="preserve"> levier</w:t>
      </w:r>
      <w:r w:rsidR="00A81209" w:rsidRPr="00284E73">
        <w:rPr>
          <w:rFonts w:cs="Arial"/>
          <w:sz w:val="22"/>
          <w:szCs w:val="22"/>
          <w:lang w:val="fr-FR"/>
        </w:rPr>
        <w:t xml:space="preserve"> </w:t>
      </w:r>
      <w:r w:rsidR="00EE57EB" w:rsidRPr="00284E73">
        <w:rPr>
          <w:rFonts w:cs="Arial"/>
          <w:sz w:val="22"/>
          <w:szCs w:val="22"/>
          <w:lang w:val="fr-FR"/>
        </w:rPr>
        <w:t>dans la rainure longitudinale du profilé du système d’installation sanitaire</w:t>
      </w:r>
    </w:p>
    <w:p w14:paraId="1E0D3012" w14:textId="77777777" w:rsidR="00EE57EB" w:rsidRPr="00284E73" w:rsidRDefault="00E23283" w:rsidP="00E23283">
      <w:pPr>
        <w:pStyle w:val="Bulleted1"/>
        <w:rPr>
          <w:rFonts w:cs="Arial"/>
          <w:sz w:val="22"/>
          <w:szCs w:val="22"/>
          <w:lang w:val="fr-FR"/>
        </w:rPr>
      </w:pPr>
      <w:r w:rsidRPr="00284E73">
        <w:rPr>
          <w:rFonts w:cs="Arial"/>
          <w:sz w:val="22"/>
          <w:szCs w:val="22"/>
          <w:lang w:val="fr-FR"/>
        </w:rPr>
        <w:t>s</w:t>
      </w:r>
      <w:r w:rsidR="00EE57EB" w:rsidRPr="00284E73">
        <w:rPr>
          <w:rFonts w:cs="Arial"/>
          <w:sz w:val="22"/>
          <w:szCs w:val="22"/>
          <w:lang w:val="fr-FR"/>
        </w:rPr>
        <w:t>e compose d</w:t>
      </w:r>
      <w:r w:rsidRPr="00284E73">
        <w:rPr>
          <w:rFonts w:cs="Arial"/>
          <w:sz w:val="22"/>
          <w:szCs w:val="22"/>
          <w:lang w:val="fr-FR"/>
        </w:rPr>
        <w:t xml:space="preserve">’un </w:t>
      </w:r>
      <w:r w:rsidR="00EE57EB" w:rsidRPr="00284E73">
        <w:rPr>
          <w:rFonts w:cs="Arial"/>
          <w:sz w:val="22"/>
          <w:szCs w:val="22"/>
          <w:lang w:val="fr-FR"/>
        </w:rPr>
        <w:t xml:space="preserve">ressort interne qui, en appuyant </w:t>
      </w:r>
      <w:r w:rsidR="00FB7C13" w:rsidRPr="00284E73">
        <w:rPr>
          <w:rFonts w:cs="Arial"/>
          <w:sz w:val="22"/>
          <w:szCs w:val="22"/>
          <w:lang w:val="fr-FR"/>
        </w:rPr>
        <w:t>sur le</w:t>
      </w:r>
      <w:r w:rsidR="00EE57EB" w:rsidRPr="00284E73">
        <w:rPr>
          <w:rFonts w:cs="Arial"/>
          <w:sz w:val="22"/>
          <w:szCs w:val="22"/>
          <w:lang w:val="fr-FR"/>
        </w:rPr>
        <w:t xml:space="preserve"> levier, sert la partie du corps dans le profilé du système d’installation sanitaire</w:t>
      </w:r>
    </w:p>
    <w:p w14:paraId="1E0D3013" w14:textId="77777777" w:rsidR="00F52113" w:rsidRPr="00284E73" w:rsidRDefault="00EE57EB" w:rsidP="00F52113">
      <w:pPr>
        <w:pStyle w:val="Heading1"/>
        <w:numPr>
          <w:ilvl w:val="1"/>
          <w:numId w:val="18"/>
        </w:numPr>
        <w:rPr>
          <w:rFonts w:cs="Arial"/>
          <w:sz w:val="22"/>
          <w:szCs w:val="22"/>
          <w:u w:val="none"/>
          <w:lang w:val="fr-FR"/>
        </w:rPr>
      </w:pPr>
      <w:r w:rsidRPr="00284E73">
        <w:rPr>
          <w:rFonts w:cs="Arial"/>
          <w:sz w:val="22"/>
          <w:szCs w:val="22"/>
          <w:u w:val="none"/>
          <w:lang w:val="fr-FR"/>
        </w:rPr>
        <w:br w:type="page"/>
      </w:r>
      <w:r w:rsidR="00F52113" w:rsidRPr="00284E73">
        <w:rPr>
          <w:rFonts w:cs="Arial"/>
          <w:sz w:val="22"/>
          <w:szCs w:val="22"/>
          <w:u w:val="none"/>
          <w:lang w:val="fr-FR"/>
        </w:rPr>
        <w:lastRenderedPageBreak/>
        <w:t>Entretoise</w:t>
      </w:r>
    </w:p>
    <w:p w14:paraId="1E0D3014" w14:textId="77777777" w:rsidR="00F52113" w:rsidRPr="00284E73" w:rsidRDefault="006D54F1" w:rsidP="000965BB">
      <w:pPr>
        <w:pStyle w:val="Bulleted1"/>
        <w:rPr>
          <w:rFonts w:cs="Arial"/>
          <w:sz w:val="22"/>
          <w:szCs w:val="22"/>
          <w:lang w:val="fr-FR"/>
        </w:rPr>
      </w:pPr>
      <w:r w:rsidRPr="00284E73">
        <w:rPr>
          <w:rFonts w:cs="Arial"/>
          <w:sz w:val="22"/>
          <w:szCs w:val="22"/>
          <w:lang w:val="fr-FR"/>
        </w:rPr>
        <w:t>d</w:t>
      </w:r>
      <w:r w:rsidR="00F52113"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454"/>
        <w:gridCol w:w="85"/>
        <w:gridCol w:w="454"/>
        <w:gridCol w:w="5018"/>
      </w:tblGrid>
      <w:tr w:rsidR="00F52113" w:rsidRPr="00284E73" w14:paraId="1E0D301D" w14:textId="77777777" w:rsidTr="004B15F2">
        <w:tc>
          <w:tcPr>
            <w:tcW w:w="1163" w:type="dxa"/>
          </w:tcPr>
          <w:p w14:paraId="1E0D3015"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16" w14:textId="77777777" w:rsidR="00F52113" w:rsidRPr="00284E73" w:rsidRDefault="00F52113" w:rsidP="004B15F2">
            <w:pPr>
              <w:jc w:val="right"/>
              <w:rPr>
                <w:rFonts w:ascii="Arial" w:hAnsi="Arial" w:cs="Arial"/>
                <w:sz w:val="22"/>
                <w:szCs w:val="22"/>
                <w:lang w:val="fr-FR"/>
              </w:rPr>
            </w:pPr>
          </w:p>
        </w:tc>
        <w:tc>
          <w:tcPr>
            <w:tcW w:w="85" w:type="dxa"/>
          </w:tcPr>
          <w:p w14:paraId="1E0D3017" w14:textId="77777777" w:rsidR="00F52113" w:rsidRPr="00284E73" w:rsidRDefault="00F52113" w:rsidP="004B15F2">
            <w:pPr>
              <w:rPr>
                <w:rFonts w:ascii="Arial" w:hAnsi="Arial" w:cs="Arial"/>
                <w:sz w:val="22"/>
                <w:szCs w:val="22"/>
                <w:lang w:val="fr-FR"/>
              </w:rPr>
            </w:pPr>
          </w:p>
        </w:tc>
        <w:tc>
          <w:tcPr>
            <w:tcW w:w="142" w:type="dxa"/>
          </w:tcPr>
          <w:p w14:paraId="1E0D3018" w14:textId="77777777" w:rsidR="00F52113" w:rsidRPr="00284E73" w:rsidRDefault="00F52113" w:rsidP="004B15F2">
            <w:pPr>
              <w:rPr>
                <w:rFonts w:ascii="Arial" w:hAnsi="Arial" w:cs="Arial"/>
                <w:sz w:val="22"/>
                <w:szCs w:val="22"/>
                <w:lang w:val="fr-FR"/>
              </w:rPr>
            </w:pPr>
          </w:p>
        </w:tc>
        <w:tc>
          <w:tcPr>
            <w:tcW w:w="454" w:type="dxa"/>
          </w:tcPr>
          <w:p w14:paraId="1E0D3019" w14:textId="77777777" w:rsidR="00F52113" w:rsidRPr="00284E73" w:rsidRDefault="00F52113" w:rsidP="004B15F2">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301A" w14:textId="77777777" w:rsidR="00F52113" w:rsidRPr="00284E73" w:rsidRDefault="00F52113" w:rsidP="004B15F2">
            <w:pPr>
              <w:rPr>
                <w:rFonts w:ascii="Arial" w:hAnsi="Arial" w:cs="Arial"/>
                <w:sz w:val="22"/>
                <w:szCs w:val="22"/>
                <w:lang w:val="fr-FR"/>
              </w:rPr>
            </w:pPr>
          </w:p>
        </w:tc>
        <w:tc>
          <w:tcPr>
            <w:tcW w:w="454" w:type="dxa"/>
          </w:tcPr>
          <w:p w14:paraId="1E0D301B"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1C" w14:textId="77777777" w:rsidR="00F52113" w:rsidRPr="00284E73" w:rsidRDefault="00F52113" w:rsidP="004B15F2">
            <w:pPr>
              <w:rPr>
                <w:rFonts w:ascii="Arial" w:hAnsi="Arial" w:cs="Arial"/>
                <w:sz w:val="22"/>
                <w:szCs w:val="22"/>
                <w:lang w:val="fr-FR"/>
              </w:rPr>
            </w:pPr>
          </w:p>
        </w:tc>
      </w:tr>
      <w:tr w:rsidR="00F52113" w:rsidRPr="00284E73" w14:paraId="1E0D3026" w14:textId="77777777" w:rsidTr="004B15F2">
        <w:tc>
          <w:tcPr>
            <w:tcW w:w="1163" w:type="dxa"/>
          </w:tcPr>
          <w:p w14:paraId="1E0D301E"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1F" w14:textId="77777777" w:rsidR="00F52113" w:rsidRPr="00284E73" w:rsidRDefault="00F52113" w:rsidP="004B15F2">
            <w:pPr>
              <w:jc w:val="right"/>
              <w:rPr>
                <w:rFonts w:ascii="Arial" w:hAnsi="Arial" w:cs="Arial"/>
                <w:sz w:val="22"/>
                <w:szCs w:val="22"/>
                <w:lang w:val="fr-FR"/>
              </w:rPr>
            </w:pPr>
            <w:r w:rsidRPr="00284E73">
              <w:rPr>
                <w:rFonts w:ascii="Arial" w:hAnsi="Arial" w:cs="Arial"/>
                <w:sz w:val="22"/>
                <w:szCs w:val="22"/>
                <w:lang w:val="fr-FR"/>
              </w:rPr>
              <w:t xml:space="preserve"> </w:t>
            </w:r>
          </w:p>
        </w:tc>
        <w:tc>
          <w:tcPr>
            <w:tcW w:w="85" w:type="dxa"/>
          </w:tcPr>
          <w:p w14:paraId="1E0D3020" w14:textId="77777777" w:rsidR="00F52113" w:rsidRPr="00284E73" w:rsidRDefault="00F52113" w:rsidP="004B15F2">
            <w:pPr>
              <w:rPr>
                <w:rFonts w:ascii="Arial" w:hAnsi="Arial" w:cs="Arial"/>
                <w:sz w:val="22"/>
                <w:szCs w:val="22"/>
                <w:lang w:val="fr-FR"/>
              </w:rPr>
            </w:pPr>
          </w:p>
        </w:tc>
        <w:tc>
          <w:tcPr>
            <w:tcW w:w="142" w:type="dxa"/>
          </w:tcPr>
          <w:p w14:paraId="1E0D3021" w14:textId="77777777" w:rsidR="00F52113" w:rsidRPr="00284E73" w:rsidRDefault="00F52113" w:rsidP="004B15F2">
            <w:pPr>
              <w:rPr>
                <w:rFonts w:ascii="Arial" w:hAnsi="Arial" w:cs="Arial"/>
                <w:sz w:val="22"/>
                <w:szCs w:val="22"/>
                <w:lang w:val="fr-FR"/>
              </w:rPr>
            </w:pPr>
          </w:p>
        </w:tc>
        <w:tc>
          <w:tcPr>
            <w:tcW w:w="454" w:type="dxa"/>
          </w:tcPr>
          <w:p w14:paraId="1E0D3022" w14:textId="77777777" w:rsidR="00F52113" w:rsidRPr="00284E73" w:rsidRDefault="00F52113" w:rsidP="004B15F2">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3023" w14:textId="77777777" w:rsidR="00F52113" w:rsidRPr="00284E73" w:rsidRDefault="00F52113" w:rsidP="004B15F2">
            <w:pPr>
              <w:rPr>
                <w:rFonts w:ascii="Arial" w:hAnsi="Arial" w:cs="Arial"/>
                <w:sz w:val="22"/>
                <w:szCs w:val="22"/>
                <w:lang w:val="fr-FR"/>
              </w:rPr>
            </w:pPr>
          </w:p>
        </w:tc>
        <w:tc>
          <w:tcPr>
            <w:tcW w:w="454" w:type="dxa"/>
          </w:tcPr>
          <w:p w14:paraId="1E0D3024"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25" w14:textId="77777777" w:rsidR="00F52113" w:rsidRPr="00284E73" w:rsidRDefault="00F52113" w:rsidP="004B15F2">
            <w:pPr>
              <w:rPr>
                <w:rFonts w:ascii="Arial" w:hAnsi="Arial" w:cs="Arial"/>
                <w:sz w:val="22"/>
                <w:szCs w:val="22"/>
                <w:lang w:val="fr-FR"/>
              </w:rPr>
            </w:pPr>
          </w:p>
        </w:tc>
      </w:tr>
      <w:tr w:rsidR="00F52113" w:rsidRPr="00284E73" w14:paraId="1E0D302F" w14:textId="77777777" w:rsidTr="004B15F2">
        <w:tc>
          <w:tcPr>
            <w:tcW w:w="1163" w:type="dxa"/>
          </w:tcPr>
          <w:p w14:paraId="1E0D3027"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28" w14:textId="77777777" w:rsidR="00F52113" w:rsidRPr="00284E73" w:rsidRDefault="00F52113" w:rsidP="004B15F2">
            <w:pPr>
              <w:jc w:val="right"/>
              <w:rPr>
                <w:rFonts w:ascii="Arial" w:hAnsi="Arial" w:cs="Arial"/>
                <w:sz w:val="22"/>
                <w:szCs w:val="22"/>
                <w:lang w:val="fr-FR"/>
              </w:rPr>
            </w:pPr>
            <w:r w:rsidRPr="00284E73">
              <w:rPr>
                <w:rFonts w:ascii="Arial" w:hAnsi="Arial" w:cs="Arial"/>
                <w:sz w:val="22"/>
                <w:szCs w:val="22"/>
                <w:lang w:val="fr-FR"/>
              </w:rPr>
              <w:t>9</w:t>
            </w:r>
          </w:p>
        </w:tc>
        <w:tc>
          <w:tcPr>
            <w:tcW w:w="85" w:type="dxa"/>
          </w:tcPr>
          <w:p w14:paraId="1E0D3029" w14:textId="77777777" w:rsidR="00F52113" w:rsidRPr="00284E73" w:rsidRDefault="00F52113" w:rsidP="004B15F2">
            <w:pPr>
              <w:rPr>
                <w:rFonts w:ascii="Arial" w:hAnsi="Arial" w:cs="Arial"/>
                <w:sz w:val="22"/>
                <w:szCs w:val="22"/>
                <w:lang w:val="fr-FR"/>
              </w:rPr>
            </w:pPr>
          </w:p>
        </w:tc>
        <w:tc>
          <w:tcPr>
            <w:tcW w:w="142" w:type="dxa"/>
          </w:tcPr>
          <w:p w14:paraId="1E0D302A"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w:t>
            </w:r>
          </w:p>
        </w:tc>
        <w:tc>
          <w:tcPr>
            <w:tcW w:w="454" w:type="dxa"/>
          </w:tcPr>
          <w:p w14:paraId="1E0D302B" w14:textId="77777777" w:rsidR="00F52113" w:rsidRPr="00284E73" w:rsidRDefault="00F52113" w:rsidP="004B15F2">
            <w:pPr>
              <w:jc w:val="right"/>
              <w:rPr>
                <w:rFonts w:ascii="Arial" w:hAnsi="Arial" w:cs="Arial"/>
                <w:sz w:val="22"/>
                <w:szCs w:val="22"/>
                <w:lang w:val="fr-FR"/>
              </w:rPr>
            </w:pPr>
            <w:r w:rsidRPr="00284E73">
              <w:rPr>
                <w:rFonts w:ascii="Arial" w:hAnsi="Arial" w:cs="Arial"/>
                <w:sz w:val="22"/>
                <w:szCs w:val="22"/>
                <w:lang w:val="fr-FR"/>
              </w:rPr>
              <w:t>14</w:t>
            </w:r>
          </w:p>
        </w:tc>
        <w:tc>
          <w:tcPr>
            <w:tcW w:w="85" w:type="dxa"/>
          </w:tcPr>
          <w:p w14:paraId="1E0D302C" w14:textId="77777777" w:rsidR="00F52113" w:rsidRPr="00284E73" w:rsidRDefault="00F52113" w:rsidP="004B15F2">
            <w:pPr>
              <w:rPr>
                <w:rFonts w:ascii="Arial" w:hAnsi="Arial" w:cs="Arial"/>
                <w:sz w:val="22"/>
                <w:szCs w:val="22"/>
                <w:lang w:val="fr-FR"/>
              </w:rPr>
            </w:pPr>
          </w:p>
        </w:tc>
        <w:tc>
          <w:tcPr>
            <w:tcW w:w="454" w:type="dxa"/>
          </w:tcPr>
          <w:p w14:paraId="1E0D302D"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2E" w14:textId="77777777" w:rsidR="00F52113" w:rsidRPr="00284E73" w:rsidRDefault="00F52113" w:rsidP="004B15F2">
            <w:pPr>
              <w:rPr>
                <w:rFonts w:ascii="Arial" w:hAnsi="Arial" w:cs="Arial"/>
                <w:sz w:val="22"/>
                <w:szCs w:val="22"/>
                <w:lang w:val="fr-FR"/>
              </w:rPr>
            </w:pPr>
            <w:r w:rsidRPr="00284E73">
              <w:rPr>
                <w:rFonts w:ascii="Arial" w:hAnsi="Arial" w:cs="Arial"/>
                <w:sz w:val="22"/>
                <w:szCs w:val="22"/>
                <w:lang w:val="fr-FR"/>
              </w:rPr>
              <w:t>(distance entre profilés)</w:t>
            </w:r>
          </w:p>
        </w:tc>
      </w:tr>
    </w:tbl>
    <w:p w14:paraId="1E0D3030" w14:textId="77777777" w:rsidR="00F52113" w:rsidRPr="00284E73" w:rsidRDefault="00ED1B47" w:rsidP="00ED1B47">
      <w:pPr>
        <w:pStyle w:val="Bulleted1"/>
        <w:rPr>
          <w:rFonts w:cs="Arial"/>
          <w:sz w:val="22"/>
          <w:szCs w:val="22"/>
          <w:lang w:val="fr-FR"/>
        </w:rPr>
      </w:pPr>
      <w:r w:rsidRPr="00284E73">
        <w:rPr>
          <w:rFonts w:cs="Arial"/>
          <w:sz w:val="22"/>
          <w:szCs w:val="22"/>
          <w:lang w:val="fr-FR"/>
        </w:rPr>
        <w:t>z</w:t>
      </w:r>
      <w:r w:rsidR="00F52113" w:rsidRPr="00284E73">
        <w:rPr>
          <w:rFonts w:cs="Arial"/>
          <w:sz w:val="22"/>
          <w:szCs w:val="22"/>
          <w:lang w:val="fr-FR"/>
        </w:rPr>
        <w:t>ingué</w:t>
      </w:r>
    </w:p>
    <w:p w14:paraId="1E0D3031" w14:textId="77777777" w:rsidR="00F52113" w:rsidRPr="00284E73" w:rsidRDefault="00ED1B47" w:rsidP="00C11E4B">
      <w:pPr>
        <w:pStyle w:val="Bulleted1"/>
        <w:rPr>
          <w:rFonts w:cs="Arial"/>
          <w:sz w:val="22"/>
          <w:szCs w:val="22"/>
          <w:lang w:val="fr-FR"/>
        </w:rPr>
      </w:pPr>
      <w:r w:rsidRPr="00284E73">
        <w:rPr>
          <w:rFonts w:cs="Arial"/>
          <w:sz w:val="22"/>
          <w:szCs w:val="22"/>
          <w:lang w:val="fr-FR"/>
        </w:rPr>
        <w:t>p</w:t>
      </w:r>
      <w:r w:rsidR="00F52113" w:rsidRPr="00284E73">
        <w:rPr>
          <w:rFonts w:cs="Arial"/>
          <w:sz w:val="22"/>
          <w:szCs w:val="22"/>
          <w:lang w:val="fr-FR"/>
        </w:rPr>
        <w:t>ossède un collier qui bloque les 2 parties qui glissent l’une dans l’autre</w:t>
      </w:r>
      <w:r w:rsidR="002F2D83" w:rsidRPr="00284E73">
        <w:rPr>
          <w:rFonts w:cs="Arial"/>
          <w:sz w:val="22"/>
          <w:szCs w:val="22"/>
          <w:lang w:val="fr-FR"/>
        </w:rPr>
        <w:t xml:space="preserve"> graduellement</w:t>
      </w:r>
    </w:p>
    <w:p w14:paraId="1E0D3032" w14:textId="77777777" w:rsidR="00F52113" w:rsidRPr="00284E73" w:rsidRDefault="00ED1B47" w:rsidP="00694D66">
      <w:pPr>
        <w:pStyle w:val="Bulleted1"/>
        <w:rPr>
          <w:rFonts w:cs="Arial"/>
          <w:sz w:val="22"/>
          <w:szCs w:val="22"/>
          <w:lang w:val="fr-FR"/>
        </w:rPr>
      </w:pPr>
      <w:r w:rsidRPr="00284E73">
        <w:rPr>
          <w:rFonts w:cs="Arial"/>
          <w:sz w:val="22"/>
          <w:szCs w:val="22"/>
          <w:lang w:val="fr-FR"/>
        </w:rPr>
        <w:t>s</w:t>
      </w:r>
      <w:r w:rsidR="00694D66" w:rsidRPr="00284E73">
        <w:rPr>
          <w:rFonts w:cs="Arial"/>
          <w:sz w:val="22"/>
          <w:szCs w:val="22"/>
          <w:lang w:val="fr-FR"/>
        </w:rPr>
        <w:t xml:space="preserve">e compose de </w:t>
      </w:r>
      <w:r w:rsidR="00F52113" w:rsidRPr="00284E73">
        <w:rPr>
          <w:rFonts w:cs="Arial"/>
          <w:sz w:val="22"/>
          <w:szCs w:val="22"/>
          <w:lang w:val="fr-FR"/>
        </w:rPr>
        <w:t xml:space="preserve">bouts </w:t>
      </w:r>
      <w:r w:rsidR="005A78DE" w:rsidRPr="00284E73">
        <w:rPr>
          <w:rFonts w:cs="Arial"/>
          <w:sz w:val="22"/>
          <w:szCs w:val="22"/>
          <w:lang w:val="fr-FR"/>
        </w:rPr>
        <w:t>trapézoïdaux</w:t>
      </w:r>
      <w:r w:rsidR="00F52113" w:rsidRPr="00284E73">
        <w:rPr>
          <w:rFonts w:cs="Arial"/>
          <w:sz w:val="22"/>
          <w:szCs w:val="22"/>
          <w:lang w:val="fr-FR"/>
        </w:rPr>
        <w:t xml:space="preserve">, qui s’adaptent parfaitement dans les rainures </w:t>
      </w:r>
      <w:r w:rsidR="00F3422E" w:rsidRPr="00284E73">
        <w:rPr>
          <w:rFonts w:cs="Arial"/>
          <w:sz w:val="22"/>
          <w:szCs w:val="22"/>
          <w:lang w:val="fr-FR"/>
        </w:rPr>
        <w:t>en queue d'aronde</w:t>
      </w:r>
      <w:r w:rsidR="00F52113" w:rsidRPr="00284E73">
        <w:rPr>
          <w:rFonts w:cs="Arial"/>
          <w:sz w:val="22"/>
          <w:szCs w:val="22"/>
          <w:lang w:val="fr-FR"/>
        </w:rPr>
        <w:t xml:space="preserve"> du profilé du système d’installation sanitaire</w:t>
      </w:r>
    </w:p>
    <w:p w14:paraId="1E0D3033" w14:textId="77777777" w:rsidR="00DB2C0B" w:rsidRPr="00284E73" w:rsidRDefault="00691F29" w:rsidP="00DB2C0B">
      <w:pPr>
        <w:pStyle w:val="Heading1"/>
        <w:numPr>
          <w:ilvl w:val="1"/>
          <w:numId w:val="18"/>
        </w:numPr>
        <w:rPr>
          <w:rFonts w:cs="Arial"/>
          <w:sz w:val="22"/>
          <w:szCs w:val="22"/>
          <w:u w:val="none"/>
          <w:lang w:val="fr-FR"/>
        </w:rPr>
      </w:pPr>
      <w:r w:rsidRPr="00284E73">
        <w:rPr>
          <w:rFonts w:cs="Arial"/>
          <w:sz w:val="22"/>
          <w:szCs w:val="22"/>
          <w:u w:val="none"/>
          <w:lang w:val="fr-FR"/>
        </w:rPr>
        <w:t>Fixation murale</w:t>
      </w:r>
    </w:p>
    <w:p w14:paraId="1E0D3034" w14:textId="77777777" w:rsidR="00DB2C0B" w:rsidRPr="00284E73" w:rsidRDefault="006D54F1" w:rsidP="000965BB">
      <w:pPr>
        <w:pStyle w:val="Bulleted1"/>
        <w:rPr>
          <w:rFonts w:cs="Arial"/>
          <w:sz w:val="22"/>
          <w:szCs w:val="22"/>
          <w:lang w:val="fr-FR"/>
        </w:rPr>
      </w:pPr>
      <w:r w:rsidRPr="00284E73">
        <w:rPr>
          <w:rFonts w:cs="Arial"/>
          <w:sz w:val="22"/>
          <w:szCs w:val="22"/>
          <w:lang w:val="fr-FR"/>
        </w:rPr>
        <w:t>d</w:t>
      </w:r>
      <w:r w:rsidR="00DB2C0B"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454"/>
        <w:gridCol w:w="85"/>
        <w:gridCol w:w="454"/>
        <w:gridCol w:w="5018"/>
      </w:tblGrid>
      <w:tr w:rsidR="00DB2C0B" w:rsidRPr="00284E73" w14:paraId="1E0D303D" w14:textId="77777777" w:rsidTr="004B15F2">
        <w:tc>
          <w:tcPr>
            <w:tcW w:w="1163" w:type="dxa"/>
          </w:tcPr>
          <w:p w14:paraId="1E0D3035"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36" w14:textId="77777777" w:rsidR="00DB2C0B" w:rsidRPr="00284E73" w:rsidRDefault="00DB2C0B" w:rsidP="004B15F2">
            <w:pPr>
              <w:jc w:val="right"/>
              <w:rPr>
                <w:rFonts w:ascii="Arial" w:hAnsi="Arial" w:cs="Arial"/>
                <w:sz w:val="22"/>
                <w:szCs w:val="22"/>
                <w:lang w:val="fr-FR"/>
              </w:rPr>
            </w:pPr>
          </w:p>
        </w:tc>
        <w:tc>
          <w:tcPr>
            <w:tcW w:w="85" w:type="dxa"/>
          </w:tcPr>
          <w:p w14:paraId="1E0D3037" w14:textId="77777777" w:rsidR="00DB2C0B" w:rsidRPr="00284E73" w:rsidRDefault="00DB2C0B" w:rsidP="004B15F2">
            <w:pPr>
              <w:rPr>
                <w:rFonts w:ascii="Arial" w:hAnsi="Arial" w:cs="Arial"/>
                <w:sz w:val="22"/>
                <w:szCs w:val="22"/>
                <w:lang w:val="fr-FR"/>
              </w:rPr>
            </w:pPr>
          </w:p>
        </w:tc>
        <w:tc>
          <w:tcPr>
            <w:tcW w:w="142" w:type="dxa"/>
          </w:tcPr>
          <w:p w14:paraId="1E0D3038" w14:textId="77777777" w:rsidR="00DB2C0B" w:rsidRPr="00284E73" w:rsidRDefault="00DB2C0B" w:rsidP="004B15F2">
            <w:pPr>
              <w:rPr>
                <w:rFonts w:ascii="Arial" w:hAnsi="Arial" w:cs="Arial"/>
                <w:sz w:val="22"/>
                <w:szCs w:val="22"/>
                <w:lang w:val="fr-FR"/>
              </w:rPr>
            </w:pPr>
          </w:p>
        </w:tc>
        <w:tc>
          <w:tcPr>
            <w:tcW w:w="454" w:type="dxa"/>
          </w:tcPr>
          <w:p w14:paraId="1E0D3039" w14:textId="77777777" w:rsidR="00DB2C0B" w:rsidRPr="00284E73" w:rsidRDefault="00DB2C0B" w:rsidP="004B15F2">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303A" w14:textId="77777777" w:rsidR="00DB2C0B" w:rsidRPr="00284E73" w:rsidRDefault="00DB2C0B" w:rsidP="004B15F2">
            <w:pPr>
              <w:rPr>
                <w:rFonts w:ascii="Arial" w:hAnsi="Arial" w:cs="Arial"/>
                <w:sz w:val="22"/>
                <w:szCs w:val="22"/>
                <w:lang w:val="fr-FR"/>
              </w:rPr>
            </w:pPr>
          </w:p>
        </w:tc>
        <w:tc>
          <w:tcPr>
            <w:tcW w:w="454" w:type="dxa"/>
          </w:tcPr>
          <w:p w14:paraId="1E0D303B"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3C" w14:textId="77777777" w:rsidR="00DB2C0B" w:rsidRPr="00284E73" w:rsidRDefault="00DB2C0B" w:rsidP="004B15F2">
            <w:pPr>
              <w:rPr>
                <w:rFonts w:ascii="Arial" w:hAnsi="Arial" w:cs="Arial"/>
                <w:sz w:val="22"/>
                <w:szCs w:val="22"/>
                <w:lang w:val="fr-FR"/>
              </w:rPr>
            </w:pPr>
          </w:p>
        </w:tc>
      </w:tr>
      <w:tr w:rsidR="00DB2C0B" w:rsidRPr="00284E73" w14:paraId="1E0D3046" w14:textId="77777777" w:rsidTr="004B15F2">
        <w:tc>
          <w:tcPr>
            <w:tcW w:w="1163" w:type="dxa"/>
          </w:tcPr>
          <w:p w14:paraId="1E0D303E"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3F" w14:textId="77777777" w:rsidR="00DB2C0B" w:rsidRPr="00284E73" w:rsidRDefault="00DB2C0B" w:rsidP="004B15F2">
            <w:pPr>
              <w:jc w:val="right"/>
              <w:rPr>
                <w:rFonts w:ascii="Arial" w:hAnsi="Arial" w:cs="Arial"/>
                <w:sz w:val="22"/>
                <w:szCs w:val="22"/>
                <w:lang w:val="fr-FR"/>
              </w:rPr>
            </w:pPr>
            <w:r w:rsidRPr="00284E73">
              <w:rPr>
                <w:rFonts w:ascii="Arial" w:hAnsi="Arial" w:cs="Arial"/>
                <w:sz w:val="22"/>
                <w:szCs w:val="22"/>
                <w:lang w:val="fr-FR"/>
              </w:rPr>
              <w:t xml:space="preserve"> </w:t>
            </w:r>
          </w:p>
        </w:tc>
        <w:tc>
          <w:tcPr>
            <w:tcW w:w="85" w:type="dxa"/>
          </w:tcPr>
          <w:p w14:paraId="1E0D3040" w14:textId="77777777" w:rsidR="00DB2C0B" w:rsidRPr="00284E73" w:rsidRDefault="00DB2C0B" w:rsidP="004B15F2">
            <w:pPr>
              <w:rPr>
                <w:rFonts w:ascii="Arial" w:hAnsi="Arial" w:cs="Arial"/>
                <w:sz w:val="22"/>
                <w:szCs w:val="22"/>
                <w:lang w:val="fr-FR"/>
              </w:rPr>
            </w:pPr>
          </w:p>
        </w:tc>
        <w:tc>
          <w:tcPr>
            <w:tcW w:w="142" w:type="dxa"/>
          </w:tcPr>
          <w:p w14:paraId="1E0D3041" w14:textId="77777777" w:rsidR="00DB2C0B" w:rsidRPr="00284E73" w:rsidRDefault="00DB2C0B" w:rsidP="004B15F2">
            <w:pPr>
              <w:rPr>
                <w:rFonts w:ascii="Arial" w:hAnsi="Arial" w:cs="Arial"/>
                <w:sz w:val="22"/>
                <w:szCs w:val="22"/>
                <w:lang w:val="fr-FR"/>
              </w:rPr>
            </w:pPr>
          </w:p>
        </w:tc>
        <w:tc>
          <w:tcPr>
            <w:tcW w:w="454" w:type="dxa"/>
          </w:tcPr>
          <w:p w14:paraId="1E0D3042" w14:textId="77777777" w:rsidR="00DB2C0B" w:rsidRPr="00284E73" w:rsidRDefault="00DB2C0B" w:rsidP="004B15F2">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3043" w14:textId="77777777" w:rsidR="00DB2C0B" w:rsidRPr="00284E73" w:rsidRDefault="00DB2C0B" w:rsidP="004B15F2">
            <w:pPr>
              <w:rPr>
                <w:rFonts w:ascii="Arial" w:hAnsi="Arial" w:cs="Arial"/>
                <w:sz w:val="22"/>
                <w:szCs w:val="22"/>
                <w:lang w:val="fr-FR"/>
              </w:rPr>
            </w:pPr>
          </w:p>
        </w:tc>
        <w:tc>
          <w:tcPr>
            <w:tcW w:w="454" w:type="dxa"/>
          </w:tcPr>
          <w:p w14:paraId="1E0D3044"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45" w14:textId="77777777" w:rsidR="00DB2C0B" w:rsidRPr="00284E73" w:rsidRDefault="00DB2C0B" w:rsidP="004B15F2">
            <w:pPr>
              <w:rPr>
                <w:rFonts w:ascii="Arial" w:hAnsi="Arial" w:cs="Arial"/>
                <w:sz w:val="22"/>
                <w:szCs w:val="22"/>
                <w:lang w:val="fr-FR"/>
              </w:rPr>
            </w:pPr>
          </w:p>
        </w:tc>
      </w:tr>
      <w:tr w:rsidR="00DB2C0B" w:rsidRPr="00284E73" w14:paraId="1E0D304F" w14:textId="77777777" w:rsidTr="004B15F2">
        <w:tc>
          <w:tcPr>
            <w:tcW w:w="1163" w:type="dxa"/>
          </w:tcPr>
          <w:p w14:paraId="1E0D3047"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48" w14:textId="77777777" w:rsidR="00DB2C0B" w:rsidRPr="00284E73" w:rsidRDefault="00A57277" w:rsidP="004B15F2">
            <w:pPr>
              <w:jc w:val="right"/>
              <w:rPr>
                <w:rFonts w:ascii="Arial" w:hAnsi="Arial" w:cs="Arial"/>
                <w:sz w:val="22"/>
                <w:szCs w:val="22"/>
                <w:lang w:val="fr-FR"/>
              </w:rPr>
            </w:pPr>
            <w:r w:rsidRPr="00284E73">
              <w:rPr>
                <w:rFonts w:ascii="Arial" w:hAnsi="Arial" w:cs="Arial"/>
                <w:sz w:val="22"/>
                <w:szCs w:val="22"/>
                <w:lang w:val="fr-FR"/>
              </w:rPr>
              <w:t>6</w:t>
            </w:r>
            <w:r w:rsidR="00DB2C0B" w:rsidRPr="00284E73">
              <w:rPr>
                <w:rFonts w:ascii="Arial" w:hAnsi="Arial" w:cs="Arial"/>
                <w:sz w:val="22"/>
                <w:szCs w:val="22"/>
                <w:lang w:val="fr-FR"/>
              </w:rPr>
              <w:t>,5</w:t>
            </w:r>
          </w:p>
        </w:tc>
        <w:tc>
          <w:tcPr>
            <w:tcW w:w="85" w:type="dxa"/>
          </w:tcPr>
          <w:p w14:paraId="1E0D3049" w14:textId="77777777" w:rsidR="00DB2C0B" w:rsidRPr="00284E73" w:rsidRDefault="00DB2C0B" w:rsidP="004B15F2">
            <w:pPr>
              <w:rPr>
                <w:rFonts w:ascii="Arial" w:hAnsi="Arial" w:cs="Arial"/>
                <w:sz w:val="22"/>
                <w:szCs w:val="22"/>
                <w:lang w:val="fr-FR"/>
              </w:rPr>
            </w:pPr>
          </w:p>
        </w:tc>
        <w:tc>
          <w:tcPr>
            <w:tcW w:w="142" w:type="dxa"/>
          </w:tcPr>
          <w:p w14:paraId="1E0D304A"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w:t>
            </w:r>
          </w:p>
        </w:tc>
        <w:tc>
          <w:tcPr>
            <w:tcW w:w="454" w:type="dxa"/>
          </w:tcPr>
          <w:p w14:paraId="1E0D304B" w14:textId="77777777" w:rsidR="00DB2C0B" w:rsidRPr="00284E73" w:rsidRDefault="00DB2C0B" w:rsidP="004B15F2">
            <w:pPr>
              <w:jc w:val="right"/>
              <w:rPr>
                <w:rFonts w:ascii="Arial" w:hAnsi="Arial" w:cs="Arial"/>
                <w:sz w:val="22"/>
                <w:szCs w:val="22"/>
                <w:lang w:val="fr-FR"/>
              </w:rPr>
            </w:pPr>
            <w:r w:rsidRPr="00284E73">
              <w:rPr>
                <w:rFonts w:ascii="Arial" w:hAnsi="Arial" w:cs="Arial"/>
                <w:sz w:val="22"/>
                <w:szCs w:val="22"/>
                <w:lang w:val="fr-FR"/>
              </w:rPr>
              <w:t>26</w:t>
            </w:r>
          </w:p>
        </w:tc>
        <w:tc>
          <w:tcPr>
            <w:tcW w:w="85" w:type="dxa"/>
          </w:tcPr>
          <w:p w14:paraId="1E0D304C" w14:textId="77777777" w:rsidR="00DB2C0B" w:rsidRPr="00284E73" w:rsidRDefault="00DB2C0B" w:rsidP="004B15F2">
            <w:pPr>
              <w:rPr>
                <w:rFonts w:ascii="Arial" w:hAnsi="Arial" w:cs="Arial"/>
                <w:sz w:val="22"/>
                <w:szCs w:val="22"/>
                <w:lang w:val="fr-FR"/>
              </w:rPr>
            </w:pPr>
          </w:p>
        </w:tc>
        <w:tc>
          <w:tcPr>
            <w:tcW w:w="454" w:type="dxa"/>
          </w:tcPr>
          <w:p w14:paraId="1E0D304D"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4E" w14:textId="77777777" w:rsidR="00DB2C0B" w:rsidRPr="00284E73" w:rsidRDefault="00DB2C0B" w:rsidP="004B15F2">
            <w:pPr>
              <w:rPr>
                <w:rFonts w:ascii="Arial" w:hAnsi="Arial" w:cs="Arial"/>
                <w:sz w:val="22"/>
                <w:szCs w:val="22"/>
                <w:lang w:val="fr-FR"/>
              </w:rPr>
            </w:pPr>
            <w:r w:rsidRPr="00284E73">
              <w:rPr>
                <w:rFonts w:ascii="Arial" w:hAnsi="Arial" w:cs="Arial"/>
                <w:sz w:val="22"/>
                <w:szCs w:val="22"/>
                <w:lang w:val="fr-FR"/>
              </w:rPr>
              <w:t>(distance entre profilés)</w:t>
            </w:r>
          </w:p>
        </w:tc>
      </w:tr>
    </w:tbl>
    <w:p w14:paraId="1E0D3050" w14:textId="77777777" w:rsidR="00DB2C0B" w:rsidRPr="00284E73" w:rsidRDefault="001333DE" w:rsidP="001333DE">
      <w:pPr>
        <w:pStyle w:val="Bulleted1"/>
        <w:rPr>
          <w:rFonts w:cs="Arial"/>
          <w:sz w:val="22"/>
          <w:szCs w:val="22"/>
          <w:lang w:val="fr-FR"/>
        </w:rPr>
      </w:pPr>
      <w:r w:rsidRPr="00284E73">
        <w:rPr>
          <w:rFonts w:cs="Arial"/>
          <w:sz w:val="22"/>
          <w:szCs w:val="22"/>
          <w:lang w:val="fr-FR"/>
        </w:rPr>
        <w:t>z</w:t>
      </w:r>
      <w:r w:rsidR="00DB2C0B" w:rsidRPr="00284E73">
        <w:rPr>
          <w:rFonts w:cs="Arial"/>
          <w:sz w:val="22"/>
          <w:szCs w:val="22"/>
          <w:lang w:val="fr-FR"/>
        </w:rPr>
        <w:t>ingué</w:t>
      </w:r>
    </w:p>
    <w:p w14:paraId="1E0D3051" w14:textId="77777777" w:rsidR="00DB2C0B" w:rsidRPr="00284E73" w:rsidRDefault="001333DE" w:rsidP="00C11E4B">
      <w:pPr>
        <w:pStyle w:val="Bulleted1"/>
        <w:rPr>
          <w:rFonts w:cs="Arial"/>
          <w:sz w:val="22"/>
          <w:szCs w:val="22"/>
          <w:lang w:val="fr-FR"/>
        </w:rPr>
      </w:pPr>
      <w:r w:rsidRPr="00284E73">
        <w:rPr>
          <w:rFonts w:cs="Arial"/>
          <w:sz w:val="22"/>
          <w:szCs w:val="22"/>
          <w:lang w:val="fr-FR"/>
        </w:rPr>
        <w:t>p</w:t>
      </w:r>
      <w:r w:rsidR="00DB2C0B" w:rsidRPr="00284E73">
        <w:rPr>
          <w:rFonts w:cs="Arial"/>
          <w:sz w:val="22"/>
          <w:szCs w:val="22"/>
          <w:lang w:val="fr-FR"/>
        </w:rPr>
        <w:t xml:space="preserve">ossède un </w:t>
      </w:r>
      <w:r w:rsidR="00590FEB" w:rsidRPr="00284E73">
        <w:rPr>
          <w:rFonts w:cs="Arial"/>
          <w:sz w:val="22"/>
          <w:szCs w:val="22"/>
          <w:lang w:val="fr-FR"/>
        </w:rPr>
        <w:t>écrou papillon</w:t>
      </w:r>
      <w:r w:rsidR="00DB2C0B" w:rsidRPr="00284E73">
        <w:rPr>
          <w:rFonts w:cs="Arial"/>
          <w:sz w:val="22"/>
          <w:szCs w:val="22"/>
          <w:lang w:val="fr-FR"/>
        </w:rPr>
        <w:t xml:space="preserve"> qui bloque les 2 parties qui glissent l’une dans l’autre</w:t>
      </w:r>
    </w:p>
    <w:p w14:paraId="1E0D3052" w14:textId="77777777" w:rsidR="00782171" w:rsidRPr="00284E73" w:rsidRDefault="00782171" w:rsidP="00782171">
      <w:pPr>
        <w:pStyle w:val="Heading1"/>
        <w:numPr>
          <w:ilvl w:val="1"/>
          <w:numId w:val="18"/>
        </w:numPr>
        <w:rPr>
          <w:rFonts w:cs="Arial"/>
          <w:sz w:val="22"/>
          <w:szCs w:val="22"/>
          <w:u w:val="none"/>
          <w:lang w:val="fr-FR"/>
        </w:rPr>
      </w:pPr>
      <w:r w:rsidRPr="00284E73">
        <w:rPr>
          <w:rFonts w:cs="Arial"/>
          <w:sz w:val="22"/>
          <w:szCs w:val="22"/>
          <w:u w:val="none"/>
          <w:lang w:val="fr-FR"/>
        </w:rPr>
        <w:t>Bride d’assemblage</w:t>
      </w:r>
    </w:p>
    <w:p w14:paraId="1E0D3053" w14:textId="77777777" w:rsidR="00782171" w:rsidRPr="00284E73" w:rsidRDefault="006D54F1" w:rsidP="000965BB">
      <w:pPr>
        <w:pStyle w:val="Bulleted1"/>
        <w:rPr>
          <w:rFonts w:cs="Arial"/>
          <w:sz w:val="22"/>
          <w:szCs w:val="22"/>
          <w:lang w:val="fr-FR"/>
        </w:rPr>
      </w:pPr>
      <w:r w:rsidRPr="00284E73">
        <w:rPr>
          <w:rFonts w:cs="Arial"/>
          <w:sz w:val="22"/>
          <w:szCs w:val="22"/>
          <w:lang w:val="fr-FR"/>
        </w:rPr>
        <w:t>d</w:t>
      </w:r>
      <w:r w:rsidR="00782171" w:rsidRPr="00284E73">
        <w:rPr>
          <w:rFonts w:cs="Arial"/>
          <w:sz w:val="22"/>
          <w:szCs w:val="22"/>
          <w:lang w:val="fr-FR"/>
        </w:rPr>
        <w:t>imensions</w:t>
      </w:r>
      <w:r w:rsidRPr="00284E73">
        <w:rPr>
          <w:rFonts w:cs="Arial"/>
          <w:sz w:val="22"/>
          <w:szCs w:val="22"/>
          <w:lang w:val="fr-FR"/>
        </w:rPr>
        <w:t xml:space="preserve"> </w:t>
      </w:r>
      <w:r w:rsidR="00782171"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142"/>
        <w:gridCol w:w="142"/>
        <w:gridCol w:w="454"/>
        <w:gridCol w:w="5018"/>
      </w:tblGrid>
      <w:tr w:rsidR="00782171" w:rsidRPr="00284E73" w14:paraId="1E0D305B" w14:textId="77777777" w:rsidTr="004B15F2">
        <w:tc>
          <w:tcPr>
            <w:tcW w:w="1304" w:type="dxa"/>
          </w:tcPr>
          <w:p w14:paraId="1E0D3054"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55" w14:textId="77777777" w:rsidR="00782171" w:rsidRPr="00284E73" w:rsidRDefault="00782171" w:rsidP="004B15F2">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3056" w14:textId="77777777" w:rsidR="00782171" w:rsidRPr="00284E73" w:rsidRDefault="00782171" w:rsidP="004B15F2">
            <w:pPr>
              <w:rPr>
                <w:rFonts w:ascii="Arial" w:hAnsi="Arial" w:cs="Arial"/>
                <w:sz w:val="22"/>
                <w:szCs w:val="22"/>
                <w:lang w:val="fr-FR"/>
              </w:rPr>
            </w:pPr>
          </w:p>
        </w:tc>
        <w:tc>
          <w:tcPr>
            <w:tcW w:w="142" w:type="dxa"/>
          </w:tcPr>
          <w:p w14:paraId="1E0D3057" w14:textId="77777777" w:rsidR="00782171" w:rsidRPr="00284E73" w:rsidRDefault="00782171" w:rsidP="004B15F2">
            <w:pPr>
              <w:rPr>
                <w:rFonts w:ascii="Arial" w:hAnsi="Arial" w:cs="Arial"/>
                <w:sz w:val="22"/>
                <w:szCs w:val="22"/>
                <w:lang w:val="fr-FR"/>
              </w:rPr>
            </w:pPr>
          </w:p>
        </w:tc>
        <w:tc>
          <w:tcPr>
            <w:tcW w:w="142" w:type="dxa"/>
          </w:tcPr>
          <w:p w14:paraId="1E0D3058" w14:textId="77777777" w:rsidR="00782171" w:rsidRPr="00284E73" w:rsidRDefault="00782171" w:rsidP="004B15F2">
            <w:pPr>
              <w:rPr>
                <w:rFonts w:ascii="Arial" w:hAnsi="Arial" w:cs="Arial"/>
                <w:sz w:val="22"/>
                <w:szCs w:val="22"/>
                <w:lang w:val="fr-FR"/>
              </w:rPr>
            </w:pPr>
          </w:p>
        </w:tc>
        <w:tc>
          <w:tcPr>
            <w:tcW w:w="454" w:type="dxa"/>
          </w:tcPr>
          <w:p w14:paraId="1E0D3059"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5A" w14:textId="77777777" w:rsidR="00782171" w:rsidRPr="00284E73" w:rsidRDefault="00782171" w:rsidP="004B15F2">
            <w:pPr>
              <w:rPr>
                <w:rFonts w:ascii="Arial" w:hAnsi="Arial" w:cs="Arial"/>
                <w:sz w:val="22"/>
                <w:szCs w:val="22"/>
                <w:lang w:val="fr-FR"/>
              </w:rPr>
            </w:pPr>
          </w:p>
        </w:tc>
      </w:tr>
      <w:tr w:rsidR="00782171" w:rsidRPr="00284E73" w14:paraId="1E0D3063" w14:textId="77777777" w:rsidTr="004B15F2">
        <w:tc>
          <w:tcPr>
            <w:tcW w:w="1304" w:type="dxa"/>
          </w:tcPr>
          <w:p w14:paraId="1E0D305C"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5D" w14:textId="77777777" w:rsidR="00782171" w:rsidRPr="00284E73" w:rsidRDefault="00782171" w:rsidP="004B15F2">
            <w:pPr>
              <w:jc w:val="right"/>
              <w:rPr>
                <w:rFonts w:ascii="Arial" w:hAnsi="Arial" w:cs="Arial"/>
                <w:sz w:val="22"/>
                <w:szCs w:val="22"/>
                <w:lang w:val="fr-FR"/>
              </w:rPr>
            </w:pPr>
            <w:r w:rsidRPr="00284E73">
              <w:rPr>
                <w:rFonts w:ascii="Arial" w:hAnsi="Arial" w:cs="Arial"/>
                <w:sz w:val="22"/>
                <w:szCs w:val="22"/>
                <w:lang w:val="fr-FR"/>
              </w:rPr>
              <w:t>13</w:t>
            </w:r>
          </w:p>
        </w:tc>
        <w:tc>
          <w:tcPr>
            <w:tcW w:w="85" w:type="dxa"/>
          </w:tcPr>
          <w:p w14:paraId="1E0D305E" w14:textId="77777777" w:rsidR="00782171" w:rsidRPr="00284E73" w:rsidRDefault="00782171" w:rsidP="004B15F2">
            <w:pPr>
              <w:rPr>
                <w:rFonts w:ascii="Arial" w:hAnsi="Arial" w:cs="Arial"/>
                <w:sz w:val="22"/>
                <w:szCs w:val="22"/>
                <w:lang w:val="fr-FR"/>
              </w:rPr>
            </w:pPr>
          </w:p>
        </w:tc>
        <w:tc>
          <w:tcPr>
            <w:tcW w:w="142" w:type="dxa"/>
          </w:tcPr>
          <w:p w14:paraId="1E0D305F" w14:textId="77777777" w:rsidR="00782171" w:rsidRPr="00284E73" w:rsidRDefault="00782171" w:rsidP="004B15F2">
            <w:pPr>
              <w:rPr>
                <w:rFonts w:ascii="Arial" w:hAnsi="Arial" w:cs="Arial"/>
                <w:sz w:val="22"/>
                <w:szCs w:val="22"/>
                <w:lang w:val="fr-FR"/>
              </w:rPr>
            </w:pPr>
          </w:p>
        </w:tc>
        <w:tc>
          <w:tcPr>
            <w:tcW w:w="142" w:type="dxa"/>
          </w:tcPr>
          <w:p w14:paraId="1E0D3060" w14:textId="77777777" w:rsidR="00782171" w:rsidRPr="00284E73" w:rsidRDefault="00782171" w:rsidP="004B15F2">
            <w:pPr>
              <w:rPr>
                <w:rFonts w:ascii="Arial" w:hAnsi="Arial" w:cs="Arial"/>
                <w:sz w:val="22"/>
                <w:szCs w:val="22"/>
                <w:lang w:val="fr-FR"/>
              </w:rPr>
            </w:pPr>
          </w:p>
        </w:tc>
        <w:tc>
          <w:tcPr>
            <w:tcW w:w="454" w:type="dxa"/>
          </w:tcPr>
          <w:p w14:paraId="1E0D3061"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62" w14:textId="77777777" w:rsidR="00782171" w:rsidRPr="00284E73" w:rsidRDefault="00782171" w:rsidP="004B15F2">
            <w:pPr>
              <w:rPr>
                <w:rFonts w:ascii="Arial" w:hAnsi="Arial" w:cs="Arial"/>
                <w:sz w:val="22"/>
                <w:szCs w:val="22"/>
                <w:lang w:val="fr-FR"/>
              </w:rPr>
            </w:pPr>
          </w:p>
        </w:tc>
      </w:tr>
      <w:tr w:rsidR="00782171" w:rsidRPr="00284E73" w14:paraId="1E0D306B" w14:textId="77777777" w:rsidTr="004B15F2">
        <w:tc>
          <w:tcPr>
            <w:tcW w:w="1304" w:type="dxa"/>
          </w:tcPr>
          <w:p w14:paraId="1E0D3064"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profondeur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65" w14:textId="77777777" w:rsidR="00782171" w:rsidRPr="00284E73" w:rsidRDefault="00782171" w:rsidP="004B15F2">
            <w:pPr>
              <w:jc w:val="right"/>
              <w:rPr>
                <w:rFonts w:ascii="Arial" w:hAnsi="Arial" w:cs="Arial"/>
                <w:sz w:val="22"/>
                <w:szCs w:val="22"/>
                <w:lang w:val="fr-FR"/>
              </w:rPr>
            </w:pPr>
            <w:r w:rsidRPr="00284E73">
              <w:rPr>
                <w:rFonts w:ascii="Arial" w:hAnsi="Arial" w:cs="Arial"/>
                <w:sz w:val="22"/>
                <w:szCs w:val="22"/>
                <w:lang w:val="fr-FR"/>
              </w:rPr>
              <w:t>0</w:t>
            </w:r>
          </w:p>
        </w:tc>
        <w:tc>
          <w:tcPr>
            <w:tcW w:w="85" w:type="dxa"/>
          </w:tcPr>
          <w:p w14:paraId="1E0D3066"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67"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4</w:t>
            </w:r>
          </w:p>
        </w:tc>
        <w:tc>
          <w:tcPr>
            <w:tcW w:w="142" w:type="dxa"/>
          </w:tcPr>
          <w:p w14:paraId="1E0D3068" w14:textId="77777777" w:rsidR="00782171" w:rsidRPr="00284E73" w:rsidRDefault="00782171" w:rsidP="004B15F2">
            <w:pPr>
              <w:rPr>
                <w:rFonts w:ascii="Arial" w:hAnsi="Arial" w:cs="Arial"/>
                <w:sz w:val="22"/>
                <w:szCs w:val="22"/>
                <w:lang w:val="fr-FR"/>
              </w:rPr>
            </w:pPr>
          </w:p>
        </w:tc>
        <w:tc>
          <w:tcPr>
            <w:tcW w:w="454" w:type="dxa"/>
          </w:tcPr>
          <w:p w14:paraId="1E0D3069" w14:textId="77777777" w:rsidR="00782171" w:rsidRPr="00284E73" w:rsidRDefault="0078217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6A" w14:textId="77777777" w:rsidR="00782171" w:rsidRPr="00284E73" w:rsidRDefault="00782171" w:rsidP="004B15F2">
            <w:pPr>
              <w:rPr>
                <w:rFonts w:ascii="Arial" w:hAnsi="Arial" w:cs="Arial"/>
                <w:sz w:val="22"/>
                <w:szCs w:val="22"/>
                <w:lang w:val="fr-FR"/>
              </w:rPr>
            </w:pPr>
          </w:p>
        </w:tc>
      </w:tr>
    </w:tbl>
    <w:p w14:paraId="1E0D306C" w14:textId="77777777" w:rsidR="00782171" w:rsidRPr="00284E73" w:rsidRDefault="00342BAC" w:rsidP="00342BAC">
      <w:pPr>
        <w:pStyle w:val="Bulleted1"/>
        <w:rPr>
          <w:rFonts w:cs="Arial"/>
          <w:sz w:val="22"/>
          <w:szCs w:val="22"/>
          <w:lang w:val="fr-FR"/>
        </w:rPr>
      </w:pPr>
      <w:r w:rsidRPr="00284E73">
        <w:rPr>
          <w:rFonts w:cs="Arial"/>
          <w:sz w:val="22"/>
          <w:szCs w:val="22"/>
          <w:lang w:val="fr-FR"/>
        </w:rPr>
        <w:t>z</w:t>
      </w:r>
      <w:r w:rsidR="00782171" w:rsidRPr="00284E73">
        <w:rPr>
          <w:rFonts w:cs="Arial"/>
          <w:sz w:val="22"/>
          <w:szCs w:val="22"/>
          <w:lang w:val="fr-FR"/>
        </w:rPr>
        <w:t>ingué</w:t>
      </w:r>
    </w:p>
    <w:p w14:paraId="1E0D306D" w14:textId="77777777" w:rsidR="00782171" w:rsidRPr="00284E73" w:rsidRDefault="00342BAC" w:rsidP="00CE4BA6">
      <w:pPr>
        <w:pStyle w:val="Bulleted1"/>
        <w:rPr>
          <w:rFonts w:cs="Arial"/>
          <w:sz w:val="22"/>
          <w:szCs w:val="22"/>
          <w:lang w:val="fr-FR"/>
        </w:rPr>
      </w:pPr>
      <w:r w:rsidRPr="00284E73">
        <w:rPr>
          <w:rFonts w:cs="Arial"/>
          <w:sz w:val="22"/>
          <w:szCs w:val="22"/>
          <w:lang w:val="fr-FR"/>
        </w:rPr>
        <w:t>s</w:t>
      </w:r>
      <w:r w:rsidR="00782171" w:rsidRPr="00284E73">
        <w:rPr>
          <w:rFonts w:cs="Arial"/>
          <w:sz w:val="22"/>
          <w:szCs w:val="22"/>
          <w:lang w:val="fr-FR"/>
        </w:rPr>
        <w:t>e c</w:t>
      </w:r>
      <w:r w:rsidR="00CC1182" w:rsidRPr="00284E73">
        <w:rPr>
          <w:rFonts w:cs="Arial"/>
          <w:sz w:val="22"/>
          <w:szCs w:val="22"/>
          <w:lang w:val="fr-FR"/>
        </w:rPr>
        <w:t xml:space="preserve">ompose de </w:t>
      </w:r>
      <w:r w:rsidR="00782171" w:rsidRPr="00284E73">
        <w:rPr>
          <w:rFonts w:cs="Arial"/>
          <w:sz w:val="22"/>
          <w:szCs w:val="22"/>
          <w:lang w:val="fr-FR"/>
        </w:rPr>
        <w:t xml:space="preserve">2 vis à métaux et écrous M8. Les </w:t>
      </w:r>
      <w:r w:rsidR="00CE4BA6" w:rsidRPr="00284E73">
        <w:rPr>
          <w:rFonts w:cs="Arial"/>
          <w:sz w:val="22"/>
          <w:szCs w:val="22"/>
          <w:lang w:val="fr-FR"/>
        </w:rPr>
        <w:t>vis</w:t>
      </w:r>
      <w:r w:rsidR="00782171" w:rsidRPr="00284E73">
        <w:rPr>
          <w:rFonts w:cs="Arial"/>
          <w:sz w:val="22"/>
          <w:szCs w:val="22"/>
          <w:lang w:val="fr-FR"/>
        </w:rPr>
        <w:t xml:space="preserve"> ont une tête </w:t>
      </w:r>
      <w:r w:rsidR="005A78DE" w:rsidRPr="00284E73">
        <w:rPr>
          <w:rFonts w:cs="Arial"/>
          <w:sz w:val="22"/>
          <w:szCs w:val="22"/>
          <w:lang w:val="fr-FR"/>
        </w:rPr>
        <w:t>hexagonale</w:t>
      </w:r>
      <w:r w:rsidR="00782171" w:rsidRPr="00284E73">
        <w:rPr>
          <w:rFonts w:cs="Arial"/>
          <w:sz w:val="22"/>
          <w:szCs w:val="22"/>
          <w:lang w:val="fr-FR"/>
        </w:rPr>
        <w:t xml:space="preserve"> </w:t>
      </w:r>
      <w:r w:rsidR="00E23299" w:rsidRPr="00284E73">
        <w:rPr>
          <w:rFonts w:cs="Arial"/>
          <w:sz w:val="22"/>
          <w:szCs w:val="22"/>
          <w:lang w:val="fr-FR"/>
        </w:rPr>
        <w:t xml:space="preserve">creuse </w:t>
      </w:r>
      <w:r w:rsidR="00782171" w:rsidRPr="00284E73">
        <w:rPr>
          <w:rFonts w:cs="Arial"/>
          <w:sz w:val="22"/>
          <w:szCs w:val="22"/>
          <w:lang w:val="fr-FR"/>
        </w:rPr>
        <w:t>et un</w:t>
      </w:r>
      <w:r w:rsidR="005A78DE" w:rsidRPr="00284E73">
        <w:rPr>
          <w:rFonts w:cs="Arial"/>
          <w:sz w:val="22"/>
          <w:szCs w:val="22"/>
          <w:lang w:val="fr-FR"/>
        </w:rPr>
        <w:t>e</w:t>
      </w:r>
      <w:r w:rsidR="00782171" w:rsidRPr="00284E73">
        <w:rPr>
          <w:rFonts w:cs="Arial"/>
          <w:sz w:val="22"/>
          <w:szCs w:val="22"/>
          <w:lang w:val="fr-FR"/>
        </w:rPr>
        <w:t xml:space="preserve"> b</w:t>
      </w:r>
      <w:r w:rsidR="005A78DE" w:rsidRPr="00284E73">
        <w:rPr>
          <w:rFonts w:cs="Arial"/>
          <w:sz w:val="22"/>
          <w:szCs w:val="22"/>
          <w:lang w:val="fr-FR"/>
        </w:rPr>
        <w:t>ase</w:t>
      </w:r>
      <w:r w:rsidR="00782171" w:rsidRPr="00284E73">
        <w:rPr>
          <w:rFonts w:cs="Arial"/>
          <w:sz w:val="22"/>
          <w:szCs w:val="22"/>
          <w:lang w:val="fr-FR"/>
        </w:rPr>
        <w:t xml:space="preserve"> de forme trapézoïdale, qui s’adapte parfaitement dans les rainures </w:t>
      </w:r>
      <w:r w:rsidR="00BD52F5" w:rsidRPr="00284E73">
        <w:rPr>
          <w:rFonts w:cs="Arial"/>
          <w:sz w:val="22"/>
          <w:szCs w:val="22"/>
          <w:lang w:val="fr-FR"/>
        </w:rPr>
        <w:t>en queue d'aronde</w:t>
      </w:r>
      <w:r w:rsidR="00782171" w:rsidRPr="00284E73">
        <w:rPr>
          <w:rFonts w:cs="Arial"/>
          <w:sz w:val="22"/>
          <w:szCs w:val="22"/>
          <w:lang w:val="fr-FR"/>
        </w:rPr>
        <w:t xml:space="preserve"> du profilé du système d’installation sanitaire.</w:t>
      </w:r>
    </w:p>
    <w:p w14:paraId="1E0D306E" w14:textId="77777777" w:rsidR="001C4ADA" w:rsidRPr="00284E73" w:rsidRDefault="001F6B43" w:rsidP="00262E19">
      <w:pPr>
        <w:pStyle w:val="Heading1"/>
        <w:numPr>
          <w:ilvl w:val="1"/>
          <w:numId w:val="18"/>
        </w:numPr>
        <w:rPr>
          <w:rFonts w:cs="Arial"/>
          <w:sz w:val="22"/>
          <w:szCs w:val="22"/>
          <w:u w:val="none"/>
          <w:lang w:val="fr-FR"/>
        </w:rPr>
      </w:pPr>
      <w:r w:rsidRPr="00284E73">
        <w:rPr>
          <w:rFonts w:cs="Arial"/>
          <w:sz w:val="22"/>
          <w:szCs w:val="22"/>
          <w:u w:val="none"/>
          <w:lang w:val="fr-FR"/>
        </w:rPr>
        <w:t>Equerre de montage</w:t>
      </w:r>
    </w:p>
    <w:p w14:paraId="1E0D306F" w14:textId="77777777" w:rsidR="005F688C" w:rsidRPr="00284E73" w:rsidRDefault="006D54F1" w:rsidP="000965B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r w:rsidR="005F688C"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2E764C" w:rsidRPr="00284E73" w14:paraId="1E0D3077" w14:textId="77777777" w:rsidTr="001577D6">
        <w:tc>
          <w:tcPr>
            <w:tcW w:w="1163" w:type="dxa"/>
          </w:tcPr>
          <w:p w14:paraId="1E0D3070" w14:textId="77777777" w:rsidR="002E764C" w:rsidRPr="00284E73" w:rsidRDefault="00B2132E" w:rsidP="001577D6">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002E764C" w:rsidRPr="00284E73">
              <w:rPr>
                <w:rFonts w:ascii="Arial" w:hAnsi="Arial" w:cs="Arial"/>
                <w:sz w:val="22"/>
                <w:szCs w:val="22"/>
                <w:lang w:val="fr-FR"/>
              </w:rPr>
              <w:t>:</w:t>
            </w:r>
          </w:p>
        </w:tc>
        <w:tc>
          <w:tcPr>
            <w:tcW w:w="708" w:type="dxa"/>
          </w:tcPr>
          <w:p w14:paraId="1E0D3071" w14:textId="77777777" w:rsidR="002E764C" w:rsidRPr="00284E73" w:rsidRDefault="002E764C" w:rsidP="001577D6">
            <w:pPr>
              <w:jc w:val="right"/>
              <w:rPr>
                <w:rFonts w:ascii="Arial" w:hAnsi="Arial" w:cs="Arial"/>
                <w:sz w:val="22"/>
                <w:szCs w:val="22"/>
                <w:lang w:val="fr-FR"/>
              </w:rPr>
            </w:pPr>
            <w:r w:rsidRPr="00284E73">
              <w:rPr>
                <w:rFonts w:ascii="Arial" w:hAnsi="Arial" w:cs="Arial"/>
                <w:sz w:val="22"/>
                <w:szCs w:val="22"/>
                <w:lang w:val="fr-FR"/>
              </w:rPr>
              <w:t>7</w:t>
            </w:r>
          </w:p>
        </w:tc>
        <w:tc>
          <w:tcPr>
            <w:tcW w:w="85" w:type="dxa"/>
          </w:tcPr>
          <w:p w14:paraId="1E0D3072"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73"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5</w:t>
            </w:r>
          </w:p>
        </w:tc>
        <w:tc>
          <w:tcPr>
            <w:tcW w:w="142" w:type="dxa"/>
          </w:tcPr>
          <w:p w14:paraId="1E0D3074" w14:textId="77777777" w:rsidR="002E764C" w:rsidRPr="00284E73" w:rsidRDefault="002E764C" w:rsidP="001577D6">
            <w:pPr>
              <w:rPr>
                <w:rFonts w:ascii="Arial" w:hAnsi="Arial" w:cs="Arial"/>
                <w:sz w:val="22"/>
                <w:szCs w:val="22"/>
                <w:lang w:val="fr-FR"/>
              </w:rPr>
            </w:pPr>
          </w:p>
        </w:tc>
        <w:tc>
          <w:tcPr>
            <w:tcW w:w="454" w:type="dxa"/>
          </w:tcPr>
          <w:p w14:paraId="1E0D3075"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76" w14:textId="77777777" w:rsidR="002E764C" w:rsidRPr="00284E73" w:rsidRDefault="001F6B43" w:rsidP="001577D6">
            <w:pPr>
              <w:rPr>
                <w:rFonts w:ascii="Arial" w:hAnsi="Arial" w:cs="Arial"/>
                <w:sz w:val="22"/>
                <w:szCs w:val="22"/>
                <w:lang w:val="fr-FR"/>
              </w:rPr>
            </w:pPr>
            <w:r w:rsidRPr="00284E73">
              <w:rPr>
                <w:rFonts w:ascii="Arial" w:hAnsi="Arial" w:cs="Arial"/>
                <w:sz w:val="22"/>
                <w:szCs w:val="22"/>
                <w:lang w:val="fr-FR"/>
              </w:rPr>
              <w:t>(côté</w:t>
            </w:r>
            <w:r w:rsidR="001F69E2" w:rsidRPr="00284E73">
              <w:rPr>
                <w:rFonts w:ascii="Arial" w:hAnsi="Arial" w:cs="Arial"/>
                <w:sz w:val="22"/>
                <w:szCs w:val="22"/>
                <w:lang w:val="fr-FR"/>
              </w:rPr>
              <w:t xml:space="preserve"> 1)</w:t>
            </w:r>
          </w:p>
        </w:tc>
      </w:tr>
      <w:tr w:rsidR="002E764C" w:rsidRPr="00284E73" w14:paraId="1E0D307F" w14:textId="77777777" w:rsidTr="001577D6">
        <w:tc>
          <w:tcPr>
            <w:tcW w:w="1163" w:type="dxa"/>
          </w:tcPr>
          <w:p w14:paraId="1E0D3078" w14:textId="77777777" w:rsidR="002E764C" w:rsidRPr="00284E73" w:rsidRDefault="00B2132E" w:rsidP="001577D6">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002E764C" w:rsidRPr="00284E73">
              <w:rPr>
                <w:rFonts w:ascii="Arial" w:hAnsi="Arial" w:cs="Arial"/>
                <w:sz w:val="22"/>
                <w:szCs w:val="22"/>
                <w:lang w:val="fr-FR"/>
              </w:rPr>
              <w:t>:</w:t>
            </w:r>
          </w:p>
        </w:tc>
        <w:tc>
          <w:tcPr>
            <w:tcW w:w="708" w:type="dxa"/>
          </w:tcPr>
          <w:p w14:paraId="1E0D3079" w14:textId="77777777" w:rsidR="002E764C" w:rsidRPr="00284E73" w:rsidRDefault="002E764C" w:rsidP="001577D6">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307A"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7B"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5</w:t>
            </w:r>
          </w:p>
        </w:tc>
        <w:tc>
          <w:tcPr>
            <w:tcW w:w="142" w:type="dxa"/>
          </w:tcPr>
          <w:p w14:paraId="1E0D307C" w14:textId="77777777" w:rsidR="002E764C" w:rsidRPr="00284E73" w:rsidRDefault="002E764C" w:rsidP="001577D6">
            <w:pPr>
              <w:rPr>
                <w:rFonts w:ascii="Arial" w:hAnsi="Arial" w:cs="Arial"/>
                <w:sz w:val="22"/>
                <w:szCs w:val="22"/>
                <w:lang w:val="fr-FR"/>
              </w:rPr>
            </w:pPr>
          </w:p>
        </w:tc>
        <w:tc>
          <w:tcPr>
            <w:tcW w:w="454" w:type="dxa"/>
          </w:tcPr>
          <w:p w14:paraId="1E0D307D"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7E" w14:textId="77777777" w:rsidR="002E764C" w:rsidRPr="00284E73" w:rsidRDefault="001F6B43" w:rsidP="001577D6">
            <w:pPr>
              <w:rPr>
                <w:rFonts w:ascii="Arial" w:hAnsi="Arial" w:cs="Arial"/>
                <w:sz w:val="22"/>
                <w:szCs w:val="22"/>
                <w:lang w:val="fr-FR"/>
              </w:rPr>
            </w:pPr>
            <w:r w:rsidRPr="00284E73">
              <w:rPr>
                <w:rFonts w:ascii="Arial" w:hAnsi="Arial" w:cs="Arial"/>
                <w:sz w:val="22"/>
                <w:szCs w:val="22"/>
                <w:lang w:val="fr-FR"/>
              </w:rPr>
              <w:t>(côté</w:t>
            </w:r>
            <w:r w:rsidR="001F69E2" w:rsidRPr="00284E73">
              <w:rPr>
                <w:rFonts w:ascii="Arial" w:hAnsi="Arial" w:cs="Arial"/>
                <w:sz w:val="22"/>
                <w:szCs w:val="22"/>
                <w:lang w:val="fr-FR"/>
              </w:rPr>
              <w:t xml:space="preserve"> 2)</w:t>
            </w:r>
          </w:p>
        </w:tc>
      </w:tr>
      <w:tr w:rsidR="002E764C" w:rsidRPr="00284E73" w14:paraId="1E0D3087" w14:textId="77777777" w:rsidTr="001577D6">
        <w:tc>
          <w:tcPr>
            <w:tcW w:w="1163" w:type="dxa"/>
          </w:tcPr>
          <w:p w14:paraId="1E0D3080" w14:textId="77777777" w:rsidR="002E764C" w:rsidRPr="00284E73" w:rsidRDefault="00383B8F" w:rsidP="001577D6">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2E764C" w:rsidRPr="00284E73">
              <w:rPr>
                <w:rFonts w:ascii="Arial" w:hAnsi="Arial" w:cs="Arial"/>
                <w:sz w:val="22"/>
                <w:szCs w:val="22"/>
                <w:lang w:val="fr-FR"/>
              </w:rPr>
              <w:t>:</w:t>
            </w:r>
          </w:p>
        </w:tc>
        <w:tc>
          <w:tcPr>
            <w:tcW w:w="708" w:type="dxa"/>
          </w:tcPr>
          <w:p w14:paraId="1E0D3081" w14:textId="77777777" w:rsidR="002E764C" w:rsidRPr="00284E73" w:rsidRDefault="002E764C" w:rsidP="001577D6">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3082" w14:textId="77777777" w:rsidR="002E764C" w:rsidRPr="00284E73" w:rsidRDefault="002E764C" w:rsidP="001577D6">
            <w:pPr>
              <w:rPr>
                <w:rFonts w:ascii="Arial" w:hAnsi="Arial" w:cs="Arial"/>
                <w:sz w:val="22"/>
                <w:szCs w:val="22"/>
                <w:lang w:val="fr-FR"/>
              </w:rPr>
            </w:pPr>
          </w:p>
        </w:tc>
        <w:tc>
          <w:tcPr>
            <w:tcW w:w="142" w:type="dxa"/>
          </w:tcPr>
          <w:p w14:paraId="1E0D3083" w14:textId="77777777" w:rsidR="002E764C" w:rsidRPr="00284E73" w:rsidRDefault="002E764C" w:rsidP="001577D6">
            <w:pPr>
              <w:rPr>
                <w:rFonts w:ascii="Arial" w:hAnsi="Arial" w:cs="Arial"/>
                <w:sz w:val="22"/>
                <w:szCs w:val="22"/>
                <w:lang w:val="fr-FR"/>
              </w:rPr>
            </w:pPr>
          </w:p>
        </w:tc>
        <w:tc>
          <w:tcPr>
            <w:tcW w:w="142" w:type="dxa"/>
          </w:tcPr>
          <w:p w14:paraId="1E0D3084" w14:textId="77777777" w:rsidR="002E764C" w:rsidRPr="00284E73" w:rsidRDefault="002E764C" w:rsidP="001577D6">
            <w:pPr>
              <w:rPr>
                <w:rFonts w:ascii="Arial" w:hAnsi="Arial" w:cs="Arial"/>
                <w:sz w:val="22"/>
                <w:szCs w:val="22"/>
                <w:lang w:val="fr-FR"/>
              </w:rPr>
            </w:pPr>
          </w:p>
        </w:tc>
        <w:tc>
          <w:tcPr>
            <w:tcW w:w="454" w:type="dxa"/>
          </w:tcPr>
          <w:p w14:paraId="1E0D3085" w14:textId="77777777" w:rsidR="002E764C" w:rsidRPr="00284E73" w:rsidRDefault="002E764C" w:rsidP="001577D6">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86" w14:textId="77777777" w:rsidR="002E764C" w:rsidRPr="00284E73" w:rsidRDefault="001F6B43" w:rsidP="001577D6">
            <w:pPr>
              <w:rPr>
                <w:rFonts w:ascii="Arial" w:hAnsi="Arial" w:cs="Arial"/>
                <w:sz w:val="22"/>
                <w:szCs w:val="22"/>
                <w:lang w:val="fr-FR"/>
              </w:rPr>
            </w:pPr>
            <w:r w:rsidRPr="00284E73">
              <w:rPr>
                <w:rFonts w:ascii="Arial" w:hAnsi="Arial" w:cs="Arial"/>
                <w:sz w:val="22"/>
                <w:szCs w:val="22"/>
                <w:lang w:val="fr-FR"/>
              </w:rPr>
              <w:t>(côté 1 et</w:t>
            </w:r>
            <w:r w:rsidR="001F69E2" w:rsidRPr="00284E73">
              <w:rPr>
                <w:rFonts w:ascii="Arial" w:hAnsi="Arial" w:cs="Arial"/>
                <w:sz w:val="22"/>
                <w:szCs w:val="22"/>
                <w:lang w:val="fr-FR"/>
              </w:rPr>
              <w:t xml:space="preserve"> 2)</w:t>
            </w:r>
          </w:p>
        </w:tc>
      </w:tr>
    </w:tbl>
    <w:p w14:paraId="1E0D3088" w14:textId="77777777" w:rsidR="005F688C" w:rsidRPr="00284E73" w:rsidRDefault="00342BAC" w:rsidP="00342BAC">
      <w:pPr>
        <w:pStyle w:val="Bulleted1"/>
        <w:rPr>
          <w:rFonts w:cs="Arial"/>
          <w:sz w:val="22"/>
          <w:szCs w:val="22"/>
          <w:lang w:val="fr-FR"/>
        </w:rPr>
      </w:pPr>
      <w:r w:rsidRPr="00284E73">
        <w:rPr>
          <w:rFonts w:cs="Arial"/>
          <w:sz w:val="22"/>
          <w:szCs w:val="22"/>
          <w:lang w:val="fr-FR"/>
        </w:rPr>
        <w:t>z</w:t>
      </w:r>
      <w:r w:rsidR="001F6B43" w:rsidRPr="00284E73">
        <w:rPr>
          <w:rFonts w:cs="Arial"/>
          <w:sz w:val="22"/>
          <w:szCs w:val="22"/>
          <w:lang w:val="fr-FR"/>
        </w:rPr>
        <w:t>ingué</w:t>
      </w:r>
    </w:p>
    <w:p w14:paraId="1E0D3089" w14:textId="77777777" w:rsidR="001C4ADA" w:rsidRPr="00284E73" w:rsidRDefault="007D40F1" w:rsidP="00C11E4B">
      <w:pPr>
        <w:pStyle w:val="Bulleted1"/>
        <w:rPr>
          <w:rFonts w:cs="Arial"/>
          <w:sz w:val="22"/>
          <w:szCs w:val="22"/>
          <w:lang w:val="fr-FR"/>
        </w:rPr>
      </w:pPr>
      <w:r w:rsidRPr="00284E73">
        <w:rPr>
          <w:rFonts w:cs="Arial"/>
          <w:sz w:val="22"/>
          <w:szCs w:val="22"/>
          <w:lang w:val="fr-FR"/>
        </w:rPr>
        <w:t xml:space="preserve">équipé de </w:t>
      </w:r>
      <w:r w:rsidR="00342BAC" w:rsidRPr="00284E73">
        <w:rPr>
          <w:rFonts w:cs="Arial"/>
          <w:sz w:val="22"/>
          <w:szCs w:val="22"/>
          <w:lang w:val="fr-FR"/>
        </w:rPr>
        <w:t>c</w:t>
      </w:r>
      <w:r w:rsidR="0062130B" w:rsidRPr="00284E73">
        <w:rPr>
          <w:rFonts w:cs="Arial"/>
          <w:sz w:val="22"/>
          <w:szCs w:val="22"/>
          <w:lang w:val="fr-FR"/>
        </w:rPr>
        <w:t xml:space="preserve">haque côté </w:t>
      </w:r>
      <w:r w:rsidRPr="00284E73">
        <w:rPr>
          <w:rFonts w:cs="Arial"/>
          <w:sz w:val="22"/>
          <w:szCs w:val="22"/>
          <w:lang w:val="fr-FR"/>
        </w:rPr>
        <w:t>de</w:t>
      </w:r>
      <w:r w:rsidR="005F688C" w:rsidRPr="00284E73">
        <w:rPr>
          <w:rFonts w:cs="Arial"/>
          <w:sz w:val="22"/>
          <w:szCs w:val="22"/>
          <w:lang w:val="fr-FR"/>
        </w:rPr>
        <w:t xml:space="preserve"> 2 </w:t>
      </w:r>
      <w:r w:rsidR="0062130B" w:rsidRPr="00284E73">
        <w:rPr>
          <w:rFonts w:cs="Arial"/>
          <w:sz w:val="22"/>
          <w:szCs w:val="22"/>
          <w:lang w:val="fr-FR"/>
        </w:rPr>
        <w:t>cannelures longitudinales</w:t>
      </w:r>
    </w:p>
    <w:p w14:paraId="1E0D308A" w14:textId="77777777" w:rsidR="008205F8" w:rsidRPr="00284E73" w:rsidRDefault="00342BAC"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6D54F1" w:rsidRPr="00284E73">
        <w:rPr>
          <w:rFonts w:cs="Arial"/>
          <w:sz w:val="22"/>
          <w:szCs w:val="22"/>
          <w:lang w:val="fr-FR"/>
        </w:rPr>
        <w:t xml:space="preserve"> </w:t>
      </w:r>
      <w:r w:rsidR="00E75A5D" w:rsidRPr="00284E73">
        <w:rPr>
          <w:rFonts w:cs="Arial"/>
          <w:sz w:val="22"/>
          <w:szCs w:val="22"/>
          <w:lang w:val="fr-FR"/>
        </w:rPr>
        <w:t>:</w:t>
      </w:r>
    </w:p>
    <w:p w14:paraId="1E0D308B" w14:textId="77777777" w:rsidR="008205F8" w:rsidRPr="00284E73" w:rsidRDefault="001F6B43" w:rsidP="00C11E4B">
      <w:pPr>
        <w:pStyle w:val="Bulleted2"/>
        <w:rPr>
          <w:rFonts w:ascii="Arial" w:hAnsi="Arial" w:cs="Arial"/>
          <w:sz w:val="22"/>
          <w:szCs w:val="22"/>
          <w:lang w:val="fr-FR"/>
        </w:rPr>
      </w:pPr>
      <w:r w:rsidRPr="00284E73">
        <w:rPr>
          <w:rFonts w:ascii="Arial" w:hAnsi="Arial" w:cs="Arial"/>
          <w:sz w:val="22"/>
          <w:szCs w:val="22"/>
          <w:lang w:val="fr-FR"/>
        </w:rPr>
        <w:t>vis à bois</w:t>
      </w:r>
      <w:r w:rsidR="008205F8" w:rsidRPr="00284E73">
        <w:rPr>
          <w:rFonts w:ascii="Arial" w:hAnsi="Arial" w:cs="Arial"/>
          <w:sz w:val="22"/>
          <w:szCs w:val="22"/>
          <w:lang w:val="fr-FR"/>
        </w:rPr>
        <w:t xml:space="preserve"> e</w:t>
      </w:r>
      <w:r w:rsidRPr="00284E73">
        <w:rPr>
          <w:rFonts w:ascii="Arial" w:hAnsi="Arial" w:cs="Arial"/>
          <w:sz w:val="22"/>
          <w:szCs w:val="22"/>
          <w:lang w:val="fr-FR"/>
        </w:rPr>
        <w:t>t</w:t>
      </w:r>
      <w:r w:rsidR="008205F8" w:rsidRPr="00284E73">
        <w:rPr>
          <w:rFonts w:ascii="Arial" w:hAnsi="Arial" w:cs="Arial"/>
          <w:sz w:val="22"/>
          <w:szCs w:val="22"/>
          <w:lang w:val="fr-FR"/>
        </w:rPr>
        <w:t xml:space="preserve"> </w:t>
      </w:r>
      <w:r w:rsidRPr="00284E73">
        <w:rPr>
          <w:rFonts w:ascii="Arial" w:hAnsi="Arial" w:cs="Arial"/>
          <w:sz w:val="22"/>
          <w:szCs w:val="22"/>
          <w:lang w:val="fr-FR"/>
        </w:rPr>
        <w:t>ch</w:t>
      </w:r>
      <w:r w:rsidR="001A7955" w:rsidRPr="00284E73">
        <w:rPr>
          <w:rFonts w:ascii="Arial" w:hAnsi="Arial" w:cs="Arial"/>
          <w:sz w:val="22"/>
          <w:szCs w:val="22"/>
          <w:lang w:val="fr-FR"/>
        </w:rPr>
        <w:t>e</w:t>
      </w:r>
      <w:r w:rsidRPr="00284E73">
        <w:rPr>
          <w:rFonts w:ascii="Arial" w:hAnsi="Arial" w:cs="Arial"/>
          <w:sz w:val="22"/>
          <w:szCs w:val="22"/>
          <w:lang w:val="fr-FR"/>
        </w:rPr>
        <w:t>ville</w:t>
      </w:r>
    </w:p>
    <w:p w14:paraId="1E0D308C" w14:textId="77777777" w:rsidR="008205F8" w:rsidRPr="00284E73" w:rsidRDefault="001F6B43" w:rsidP="00EE7508">
      <w:pPr>
        <w:pStyle w:val="Bulleted2"/>
        <w:rPr>
          <w:rFonts w:ascii="Arial" w:hAnsi="Arial" w:cs="Arial"/>
          <w:sz w:val="22"/>
          <w:szCs w:val="22"/>
          <w:lang w:val="fr-FR"/>
        </w:rPr>
      </w:pPr>
      <w:r w:rsidRPr="00284E73">
        <w:rPr>
          <w:rFonts w:ascii="Arial" w:hAnsi="Arial" w:cs="Arial"/>
          <w:sz w:val="22"/>
          <w:szCs w:val="22"/>
          <w:lang w:val="fr-FR"/>
        </w:rPr>
        <w:t>vis à métaux</w:t>
      </w:r>
      <w:r w:rsidR="008205F8" w:rsidRPr="00284E73">
        <w:rPr>
          <w:rFonts w:ascii="Arial" w:hAnsi="Arial" w:cs="Arial"/>
          <w:sz w:val="22"/>
          <w:szCs w:val="22"/>
          <w:lang w:val="fr-FR"/>
        </w:rPr>
        <w:t xml:space="preserve"> </w:t>
      </w:r>
      <w:r w:rsidR="00A81262" w:rsidRPr="00284E73">
        <w:rPr>
          <w:rFonts w:ascii="Arial" w:hAnsi="Arial" w:cs="Arial"/>
          <w:sz w:val="22"/>
          <w:szCs w:val="22"/>
          <w:lang w:val="fr-FR"/>
        </w:rPr>
        <w:t>e</w:t>
      </w:r>
      <w:r w:rsidRPr="00284E73">
        <w:rPr>
          <w:rFonts w:ascii="Arial" w:hAnsi="Arial" w:cs="Arial"/>
          <w:sz w:val="22"/>
          <w:szCs w:val="22"/>
          <w:lang w:val="fr-FR"/>
        </w:rPr>
        <w:t>t écrou</w:t>
      </w:r>
      <w:r w:rsidR="00B243A7" w:rsidRPr="00284E73">
        <w:rPr>
          <w:rFonts w:ascii="Arial" w:hAnsi="Arial" w:cs="Arial"/>
          <w:sz w:val="22"/>
          <w:szCs w:val="22"/>
          <w:lang w:val="fr-FR"/>
        </w:rPr>
        <w:t xml:space="preserve"> M8</w:t>
      </w:r>
      <w:r w:rsidR="00A81262" w:rsidRPr="00284E73">
        <w:rPr>
          <w:rFonts w:ascii="Arial" w:hAnsi="Arial" w:cs="Arial"/>
          <w:sz w:val="22"/>
          <w:szCs w:val="22"/>
          <w:lang w:val="fr-FR"/>
        </w:rPr>
        <w:t xml:space="preserve">. </w:t>
      </w:r>
      <w:r w:rsidRPr="00284E73">
        <w:rPr>
          <w:rFonts w:ascii="Arial" w:hAnsi="Arial" w:cs="Arial"/>
          <w:sz w:val="22"/>
          <w:szCs w:val="22"/>
          <w:lang w:val="fr-FR"/>
        </w:rPr>
        <w:t>L</w:t>
      </w:r>
      <w:r w:rsidR="00EE7508" w:rsidRPr="00284E73">
        <w:rPr>
          <w:rFonts w:ascii="Arial" w:hAnsi="Arial" w:cs="Arial"/>
          <w:sz w:val="22"/>
          <w:szCs w:val="22"/>
          <w:lang w:val="fr-FR"/>
        </w:rPr>
        <w:t>a vis</w:t>
      </w:r>
      <w:r w:rsidRPr="00284E73">
        <w:rPr>
          <w:rFonts w:ascii="Arial" w:hAnsi="Arial" w:cs="Arial"/>
          <w:sz w:val="22"/>
          <w:szCs w:val="22"/>
          <w:lang w:val="fr-FR"/>
        </w:rPr>
        <w:t xml:space="preserve"> a une tête</w:t>
      </w:r>
      <w:r w:rsidR="00A81262" w:rsidRPr="00284E73">
        <w:rPr>
          <w:rFonts w:ascii="Arial" w:hAnsi="Arial" w:cs="Arial"/>
          <w:sz w:val="22"/>
          <w:szCs w:val="22"/>
          <w:lang w:val="fr-FR"/>
        </w:rPr>
        <w:t xml:space="preserve"> </w:t>
      </w:r>
      <w:r w:rsidR="00342BAC" w:rsidRPr="00284E73">
        <w:rPr>
          <w:rFonts w:ascii="Arial" w:hAnsi="Arial" w:cs="Arial"/>
          <w:sz w:val="22"/>
          <w:szCs w:val="22"/>
          <w:lang w:val="fr-FR"/>
        </w:rPr>
        <w:t xml:space="preserve">hexagonale </w:t>
      </w:r>
      <w:r w:rsidR="00E23299" w:rsidRPr="00284E73">
        <w:rPr>
          <w:rFonts w:ascii="Arial" w:hAnsi="Arial" w:cs="Arial"/>
          <w:sz w:val="22"/>
          <w:szCs w:val="22"/>
          <w:lang w:val="fr-FR"/>
        </w:rPr>
        <w:t xml:space="preserve">creuse </w:t>
      </w:r>
      <w:r w:rsidR="008205F8" w:rsidRPr="00284E73">
        <w:rPr>
          <w:rFonts w:ascii="Arial" w:hAnsi="Arial" w:cs="Arial"/>
          <w:sz w:val="22"/>
          <w:szCs w:val="22"/>
          <w:lang w:val="fr-FR"/>
        </w:rPr>
        <w:t>e</w:t>
      </w:r>
      <w:r w:rsidRPr="00284E73">
        <w:rPr>
          <w:rFonts w:ascii="Arial" w:hAnsi="Arial" w:cs="Arial"/>
          <w:sz w:val="22"/>
          <w:szCs w:val="22"/>
          <w:lang w:val="fr-FR"/>
        </w:rPr>
        <w:t>t</w:t>
      </w:r>
      <w:r w:rsidR="008205F8" w:rsidRPr="00284E73">
        <w:rPr>
          <w:rFonts w:ascii="Arial" w:hAnsi="Arial" w:cs="Arial"/>
          <w:sz w:val="22"/>
          <w:szCs w:val="22"/>
          <w:lang w:val="fr-FR"/>
        </w:rPr>
        <w:t xml:space="preserve"> </w:t>
      </w:r>
      <w:r w:rsidRPr="00284E73">
        <w:rPr>
          <w:rFonts w:ascii="Arial" w:hAnsi="Arial" w:cs="Arial"/>
          <w:sz w:val="22"/>
          <w:szCs w:val="22"/>
          <w:lang w:val="fr-FR"/>
        </w:rPr>
        <w:t>un</w:t>
      </w:r>
      <w:r w:rsidR="00342BAC" w:rsidRPr="00284E73">
        <w:rPr>
          <w:rFonts w:ascii="Arial" w:hAnsi="Arial" w:cs="Arial"/>
          <w:sz w:val="22"/>
          <w:szCs w:val="22"/>
          <w:lang w:val="fr-FR"/>
        </w:rPr>
        <w:t>e base</w:t>
      </w:r>
      <w:r w:rsidRPr="00284E73">
        <w:rPr>
          <w:rFonts w:ascii="Arial" w:hAnsi="Arial" w:cs="Arial"/>
          <w:sz w:val="22"/>
          <w:szCs w:val="22"/>
          <w:lang w:val="fr-FR"/>
        </w:rPr>
        <w:t xml:space="preserve"> de forme trapézoïdale</w:t>
      </w:r>
      <w:r w:rsidR="004B7DF3" w:rsidRPr="00284E73">
        <w:rPr>
          <w:rFonts w:ascii="Arial" w:hAnsi="Arial" w:cs="Arial"/>
          <w:sz w:val="22"/>
          <w:szCs w:val="22"/>
          <w:lang w:val="fr-FR"/>
        </w:rPr>
        <w:t>,</w:t>
      </w:r>
      <w:r w:rsidR="00B2278E" w:rsidRPr="00284E73">
        <w:rPr>
          <w:rFonts w:ascii="Arial" w:hAnsi="Arial" w:cs="Arial"/>
          <w:sz w:val="22"/>
          <w:szCs w:val="22"/>
          <w:lang w:val="fr-FR"/>
        </w:rPr>
        <w:t xml:space="preserve"> qui s’adapte parfaitement dans l</w:t>
      </w:r>
      <w:r w:rsidR="005332D5" w:rsidRPr="00284E73">
        <w:rPr>
          <w:rFonts w:ascii="Arial" w:hAnsi="Arial" w:cs="Arial"/>
          <w:sz w:val="22"/>
          <w:szCs w:val="22"/>
          <w:lang w:val="fr-FR"/>
        </w:rPr>
        <w:t>es</w:t>
      </w:r>
      <w:r w:rsidR="00B2278E" w:rsidRPr="00284E73">
        <w:rPr>
          <w:rFonts w:ascii="Arial" w:hAnsi="Arial" w:cs="Arial"/>
          <w:sz w:val="22"/>
          <w:szCs w:val="22"/>
          <w:lang w:val="fr-FR"/>
        </w:rPr>
        <w:t xml:space="preserve"> </w:t>
      </w:r>
      <w:r w:rsidR="002B5AF0" w:rsidRPr="00284E73">
        <w:rPr>
          <w:rFonts w:ascii="Arial" w:hAnsi="Arial" w:cs="Arial"/>
          <w:sz w:val="22"/>
          <w:szCs w:val="22"/>
          <w:lang w:val="fr-FR"/>
        </w:rPr>
        <w:t>rainures</w:t>
      </w:r>
      <w:r w:rsidR="00B2278E" w:rsidRPr="00284E73">
        <w:rPr>
          <w:rFonts w:ascii="Arial" w:hAnsi="Arial" w:cs="Arial"/>
          <w:sz w:val="22"/>
          <w:szCs w:val="22"/>
          <w:lang w:val="fr-FR"/>
        </w:rPr>
        <w:t xml:space="preserve"> conique</w:t>
      </w:r>
      <w:r w:rsidR="002B5AF0" w:rsidRPr="00284E73">
        <w:rPr>
          <w:rFonts w:ascii="Arial" w:hAnsi="Arial" w:cs="Arial"/>
          <w:sz w:val="22"/>
          <w:szCs w:val="22"/>
          <w:lang w:val="fr-FR"/>
        </w:rPr>
        <w:t>s</w:t>
      </w:r>
      <w:r w:rsidR="00B2278E" w:rsidRPr="00284E73">
        <w:rPr>
          <w:rFonts w:ascii="Arial" w:hAnsi="Arial" w:cs="Arial"/>
          <w:sz w:val="22"/>
          <w:szCs w:val="22"/>
          <w:lang w:val="fr-FR"/>
        </w:rPr>
        <w:t xml:space="preserve"> du profilé du système d’installation sanitaire</w:t>
      </w:r>
      <w:r w:rsidR="00A81262" w:rsidRPr="00284E73">
        <w:rPr>
          <w:rFonts w:ascii="Arial" w:hAnsi="Arial" w:cs="Arial"/>
          <w:sz w:val="22"/>
          <w:szCs w:val="22"/>
          <w:lang w:val="fr-FR"/>
        </w:rPr>
        <w:t>.</w:t>
      </w:r>
    </w:p>
    <w:p w14:paraId="1E0D308D" w14:textId="77777777" w:rsidR="00FE744C" w:rsidRPr="00284E73" w:rsidRDefault="00FE744C">
      <w:pPr>
        <w:rPr>
          <w:rFonts w:ascii="Arial" w:hAnsi="Arial" w:cs="Arial"/>
          <w:b/>
          <w:sz w:val="22"/>
          <w:szCs w:val="22"/>
          <w:lang w:val="fr-FR"/>
        </w:rPr>
      </w:pPr>
      <w:r w:rsidRPr="00284E73">
        <w:rPr>
          <w:rFonts w:ascii="Arial" w:hAnsi="Arial" w:cs="Arial"/>
          <w:sz w:val="22"/>
          <w:szCs w:val="22"/>
          <w:lang w:val="fr-FR"/>
        </w:rPr>
        <w:br w:type="page"/>
      </w:r>
    </w:p>
    <w:p w14:paraId="1E0D308E" w14:textId="77777777" w:rsidR="003819A8" w:rsidRPr="00284E73" w:rsidRDefault="00F91DBB" w:rsidP="003819A8">
      <w:pPr>
        <w:pStyle w:val="Heading1"/>
        <w:numPr>
          <w:ilvl w:val="1"/>
          <w:numId w:val="18"/>
        </w:numPr>
        <w:rPr>
          <w:rFonts w:cs="Arial"/>
          <w:sz w:val="22"/>
          <w:szCs w:val="22"/>
          <w:u w:val="none"/>
          <w:lang w:val="fr-FR"/>
        </w:rPr>
      </w:pPr>
      <w:r w:rsidRPr="00284E73">
        <w:rPr>
          <w:rFonts w:cs="Arial"/>
          <w:sz w:val="22"/>
          <w:szCs w:val="22"/>
          <w:u w:val="none"/>
          <w:lang w:val="fr-FR"/>
        </w:rPr>
        <w:lastRenderedPageBreak/>
        <w:t>Plaque d'isolation acoustique pour équerre de montage</w:t>
      </w:r>
    </w:p>
    <w:p w14:paraId="1E0D308F" w14:textId="77777777" w:rsidR="003819A8" w:rsidRPr="00284E73" w:rsidRDefault="006D54F1" w:rsidP="003819A8">
      <w:pPr>
        <w:pStyle w:val="Bulleted1"/>
        <w:rPr>
          <w:rFonts w:cs="Arial"/>
          <w:sz w:val="22"/>
          <w:szCs w:val="22"/>
          <w:lang w:val="fr-FR"/>
        </w:rPr>
      </w:pPr>
      <w:r w:rsidRPr="00284E73">
        <w:rPr>
          <w:rFonts w:cs="Arial"/>
          <w:sz w:val="22"/>
          <w:szCs w:val="22"/>
          <w:lang w:val="fr-FR"/>
        </w:rPr>
        <w:t>d</w:t>
      </w:r>
      <w:r w:rsidR="003819A8" w:rsidRPr="00284E73">
        <w:rPr>
          <w:rFonts w:cs="Arial"/>
          <w:sz w:val="22"/>
          <w:szCs w:val="22"/>
          <w:lang w:val="fr-FR"/>
        </w:rPr>
        <w:t>imensions</w:t>
      </w:r>
      <w:r w:rsidRPr="00284E73">
        <w:rPr>
          <w:rFonts w:cs="Arial"/>
          <w:sz w:val="22"/>
          <w:szCs w:val="22"/>
          <w:lang w:val="fr-FR"/>
        </w:rPr>
        <w:t xml:space="preserve"> </w:t>
      </w:r>
      <w:r w:rsidR="003819A8" w:rsidRPr="00284E73">
        <w:rPr>
          <w:rFonts w:cs="Arial"/>
          <w:sz w:val="22"/>
          <w:szCs w:val="22"/>
          <w:lang w:val="fr-FR"/>
        </w:rPr>
        <w:t>:</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738"/>
        <w:gridCol w:w="5018"/>
      </w:tblGrid>
      <w:tr w:rsidR="00F91DBB" w:rsidRPr="00284E73" w14:paraId="1E0D3095" w14:textId="77777777" w:rsidTr="00F91DBB">
        <w:tc>
          <w:tcPr>
            <w:tcW w:w="1304" w:type="dxa"/>
          </w:tcPr>
          <w:p w14:paraId="1E0D3090" w14:textId="77777777" w:rsidR="00F91DBB" w:rsidRPr="00284E73" w:rsidRDefault="00F91DBB" w:rsidP="00F91DBB">
            <w:pPr>
              <w:rPr>
                <w:rFonts w:ascii="Arial" w:hAnsi="Arial" w:cs="Arial"/>
                <w:sz w:val="22"/>
                <w:szCs w:val="22"/>
                <w:lang w:val="fr-FR"/>
              </w:rPr>
            </w:pPr>
            <w:r w:rsidRPr="00284E73">
              <w:rPr>
                <w:rFonts w:ascii="Arial" w:hAnsi="Arial" w:cs="Arial"/>
                <w:sz w:val="22"/>
                <w:szCs w:val="22"/>
                <w:lang w:val="fr-FR"/>
              </w:rPr>
              <w:t>largeur :</w:t>
            </w:r>
          </w:p>
        </w:tc>
        <w:tc>
          <w:tcPr>
            <w:tcW w:w="567" w:type="dxa"/>
          </w:tcPr>
          <w:p w14:paraId="1E0D3091" w14:textId="77777777" w:rsidR="00F91DBB" w:rsidRPr="00284E73" w:rsidRDefault="00F91DBB" w:rsidP="00F91DBB">
            <w:pPr>
              <w:jc w:val="right"/>
              <w:rPr>
                <w:rFonts w:ascii="Arial" w:hAnsi="Arial" w:cs="Arial"/>
                <w:sz w:val="22"/>
                <w:szCs w:val="22"/>
                <w:lang w:val="fr-FR"/>
              </w:rPr>
            </w:pPr>
            <w:r w:rsidRPr="00284E73">
              <w:rPr>
                <w:rFonts w:ascii="Arial" w:hAnsi="Arial" w:cs="Arial"/>
                <w:sz w:val="22"/>
                <w:szCs w:val="22"/>
                <w:lang w:val="fr-FR"/>
              </w:rPr>
              <w:t>5</w:t>
            </w:r>
          </w:p>
        </w:tc>
        <w:tc>
          <w:tcPr>
            <w:tcW w:w="85" w:type="dxa"/>
          </w:tcPr>
          <w:p w14:paraId="1E0D3092" w14:textId="77777777" w:rsidR="00F91DBB" w:rsidRPr="00284E73" w:rsidRDefault="00F91DBB" w:rsidP="00F91DBB">
            <w:pPr>
              <w:rPr>
                <w:rFonts w:ascii="Arial" w:hAnsi="Arial" w:cs="Arial"/>
                <w:sz w:val="22"/>
                <w:szCs w:val="22"/>
                <w:lang w:val="fr-FR"/>
              </w:rPr>
            </w:pPr>
          </w:p>
        </w:tc>
        <w:tc>
          <w:tcPr>
            <w:tcW w:w="738" w:type="dxa"/>
          </w:tcPr>
          <w:p w14:paraId="1E0D3093" w14:textId="77777777" w:rsidR="00F91DBB" w:rsidRPr="00284E73" w:rsidRDefault="00F91DBB" w:rsidP="00F91DBB">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94" w14:textId="77777777" w:rsidR="00F91DBB" w:rsidRPr="00284E73" w:rsidRDefault="00F91DBB" w:rsidP="00F91DBB">
            <w:pPr>
              <w:rPr>
                <w:rFonts w:ascii="Arial" w:hAnsi="Arial" w:cs="Arial"/>
                <w:sz w:val="22"/>
                <w:szCs w:val="22"/>
                <w:lang w:val="fr-FR"/>
              </w:rPr>
            </w:pPr>
          </w:p>
        </w:tc>
      </w:tr>
      <w:tr w:rsidR="00F91DBB" w:rsidRPr="00284E73" w14:paraId="1E0D309B" w14:textId="77777777" w:rsidTr="00F91DBB">
        <w:tc>
          <w:tcPr>
            <w:tcW w:w="1304" w:type="dxa"/>
          </w:tcPr>
          <w:p w14:paraId="1E0D3096" w14:textId="77777777" w:rsidR="00F91DBB" w:rsidRPr="00284E73" w:rsidRDefault="00F91DBB" w:rsidP="00F91DBB">
            <w:pPr>
              <w:rPr>
                <w:rFonts w:ascii="Arial" w:hAnsi="Arial" w:cs="Arial"/>
                <w:sz w:val="22"/>
                <w:szCs w:val="22"/>
                <w:lang w:val="fr-FR"/>
              </w:rPr>
            </w:pPr>
            <w:r w:rsidRPr="00284E73">
              <w:rPr>
                <w:rFonts w:ascii="Arial" w:hAnsi="Arial" w:cs="Arial"/>
                <w:sz w:val="22"/>
                <w:szCs w:val="22"/>
                <w:lang w:val="fr-FR"/>
              </w:rPr>
              <w:t>longueur :</w:t>
            </w:r>
          </w:p>
        </w:tc>
        <w:tc>
          <w:tcPr>
            <w:tcW w:w="567" w:type="dxa"/>
          </w:tcPr>
          <w:p w14:paraId="1E0D3097" w14:textId="77777777" w:rsidR="00F91DBB" w:rsidRPr="00284E73" w:rsidRDefault="00F91DBB" w:rsidP="00F91DBB">
            <w:pPr>
              <w:jc w:val="right"/>
              <w:rPr>
                <w:rFonts w:ascii="Arial" w:hAnsi="Arial" w:cs="Arial"/>
                <w:sz w:val="22"/>
                <w:szCs w:val="22"/>
                <w:lang w:val="fr-FR"/>
              </w:rPr>
            </w:pPr>
            <w:r w:rsidRPr="00284E73">
              <w:rPr>
                <w:rFonts w:ascii="Arial" w:hAnsi="Arial" w:cs="Arial"/>
                <w:sz w:val="22"/>
                <w:szCs w:val="22"/>
                <w:lang w:val="fr-FR"/>
              </w:rPr>
              <w:t>7</w:t>
            </w:r>
          </w:p>
        </w:tc>
        <w:tc>
          <w:tcPr>
            <w:tcW w:w="85" w:type="dxa"/>
          </w:tcPr>
          <w:p w14:paraId="1E0D3098" w14:textId="77777777" w:rsidR="00F91DBB" w:rsidRPr="00284E73" w:rsidRDefault="00F91DBB" w:rsidP="00F91DBB">
            <w:pPr>
              <w:rPr>
                <w:rFonts w:ascii="Arial" w:hAnsi="Arial" w:cs="Arial"/>
                <w:sz w:val="22"/>
                <w:szCs w:val="22"/>
                <w:lang w:val="fr-FR"/>
              </w:rPr>
            </w:pPr>
          </w:p>
        </w:tc>
        <w:tc>
          <w:tcPr>
            <w:tcW w:w="738" w:type="dxa"/>
          </w:tcPr>
          <w:p w14:paraId="1E0D3099" w14:textId="77777777" w:rsidR="00F91DBB" w:rsidRPr="00284E73" w:rsidRDefault="00F91DBB" w:rsidP="00F91DBB">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9A" w14:textId="77777777" w:rsidR="00F91DBB" w:rsidRPr="00284E73" w:rsidRDefault="00F91DBB" w:rsidP="00F91DBB">
            <w:pPr>
              <w:rPr>
                <w:rFonts w:ascii="Arial" w:hAnsi="Arial" w:cs="Arial"/>
                <w:sz w:val="22"/>
                <w:szCs w:val="22"/>
                <w:lang w:val="fr-FR"/>
              </w:rPr>
            </w:pPr>
          </w:p>
        </w:tc>
      </w:tr>
    </w:tbl>
    <w:p w14:paraId="1E0D309C" w14:textId="77777777" w:rsidR="003819A8" w:rsidRPr="00284E73" w:rsidRDefault="00F91DBB" w:rsidP="003819A8">
      <w:pPr>
        <w:pStyle w:val="Bulleted1"/>
        <w:rPr>
          <w:rFonts w:cs="Arial"/>
          <w:sz w:val="22"/>
          <w:szCs w:val="22"/>
          <w:lang w:val="fr-FR"/>
        </w:rPr>
      </w:pPr>
      <w:r w:rsidRPr="00284E73">
        <w:rPr>
          <w:rFonts w:cs="Arial"/>
          <w:sz w:val="22"/>
          <w:szCs w:val="22"/>
          <w:lang w:val="fr-FR"/>
        </w:rPr>
        <w:t>liège - pour la désolidarisation des bruits solidiens entr</w:t>
      </w:r>
      <w:r w:rsidR="00247ACF" w:rsidRPr="00284E73">
        <w:rPr>
          <w:rFonts w:cs="Arial"/>
          <w:sz w:val="22"/>
          <w:szCs w:val="22"/>
          <w:lang w:val="fr-FR"/>
        </w:rPr>
        <w:t xml:space="preserve">e l'équerre de montage </w:t>
      </w:r>
      <w:r w:rsidRPr="00284E73">
        <w:rPr>
          <w:rFonts w:cs="Arial"/>
          <w:sz w:val="22"/>
          <w:szCs w:val="22"/>
          <w:lang w:val="fr-FR"/>
        </w:rPr>
        <w:t>et le corps de bâtiment</w:t>
      </w:r>
    </w:p>
    <w:p w14:paraId="1E0D309D" w14:textId="77777777" w:rsidR="003819A8" w:rsidRPr="00284E73" w:rsidRDefault="00F91DBB" w:rsidP="003819A8">
      <w:pPr>
        <w:pStyle w:val="Bulleted1"/>
        <w:rPr>
          <w:rFonts w:cs="Arial"/>
          <w:sz w:val="22"/>
          <w:szCs w:val="22"/>
          <w:lang w:val="fr-FR"/>
        </w:rPr>
      </w:pPr>
      <w:r w:rsidRPr="00284E73">
        <w:rPr>
          <w:rFonts w:cs="Arial"/>
          <w:sz w:val="22"/>
          <w:szCs w:val="22"/>
          <w:lang w:val="fr-FR"/>
        </w:rPr>
        <w:t>équipé de 2 cannelures longitudinales</w:t>
      </w:r>
    </w:p>
    <w:p w14:paraId="1E0D309E" w14:textId="77777777" w:rsidR="00513E6D" w:rsidRPr="00284E73" w:rsidRDefault="008A6CC3" w:rsidP="00262E19">
      <w:pPr>
        <w:pStyle w:val="Heading1"/>
        <w:numPr>
          <w:ilvl w:val="1"/>
          <w:numId w:val="18"/>
        </w:numPr>
        <w:rPr>
          <w:rFonts w:cs="Arial"/>
          <w:sz w:val="22"/>
          <w:szCs w:val="22"/>
          <w:u w:val="none"/>
          <w:lang w:val="fr-FR"/>
        </w:rPr>
      </w:pPr>
      <w:r w:rsidRPr="00284E73">
        <w:rPr>
          <w:rFonts w:cs="Arial"/>
          <w:sz w:val="22"/>
          <w:szCs w:val="22"/>
          <w:u w:val="none"/>
          <w:lang w:val="fr-FR"/>
        </w:rPr>
        <w:t>Equerre d’assemblage</w:t>
      </w:r>
    </w:p>
    <w:p w14:paraId="1E0D309F" w14:textId="77777777" w:rsidR="00513E6D" w:rsidRPr="00284E73" w:rsidRDefault="006D54F1" w:rsidP="000965B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3C0EF8" w:rsidRPr="00D95025" w14:paraId="1E0D30A7" w14:textId="77777777" w:rsidTr="006527F1">
        <w:tc>
          <w:tcPr>
            <w:tcW w:w="1163" w:type="dxa"/>
          </w:tcPr>
          <w:p w14:paraId="1E0D30A0" w14:textId="77777777" w:rsidR="003C0EF8" w:rsidRPr="00284E73" w:rsidRDefault="00383B8F" w:rsidP="006527F1">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3C0EF8" w:rsidRPr="00284E73">
              <w:rPr>
                <w:rFonts w:ascii="Arial" w:hAnsi="Arial" w:cs="Arial"/>
                <w:sz w:val="22"/>
                <w:szCs w:val="22"/>
                <w:lang w:val="fr-FR"/>
              </w:rPr>
              <w:t>:</w:t>
            </w:r>
          </w:p>
        </w:tc>
        <w:tc>
          <w:tcPr>
            <w:tcW w:w="708" w:type="dxa"/>
          </w:tcPr>
          <w:p w14:paraId="1E0D30A1" w14:textId="77777777" w:rsidR="003C0EF8" w:rsidRPr="00284E73" w:rsidRDefault="00F402F2" w:rsidP="006527F1">
            <w:pPr>
              <w:jc w:val="right"/>
              <w:rPr>
                <w:rFonts w:ascii="Arial" w:hAnsi="Arial" w:cs="Arial"/>
                <w:sz w:val="22"/>
                <w:szCs w:val="22"/>
                <w:lang w:val="fr-FR"/>
              </w:rPr>
            </w:pPr>
            <w:r w:rsidRPr="00284E73">
              <w:rPr>
                <w:rFonts w:ascii="Arial" w:hAnsi="Arial" w:cs="Arial"/>
                <w:sz w:val="22"/>
                <w:szCs w:val="22"/>
                <w:lang w:val="fr-FR"/>
              </w:rPr>
              <w:t>9</w:t>
            </w:r>
          </w:p>
        </w:tc>
        <w:tc>
          <w:tcPr>
            <w:tcW w:w="85" w:type="dxa"/>
          </w:tcPr>
          <w:p w14:paraId="1E0D30A2" w14:textId="77777777" w:rsidR="003C0EF8" w:rsidRPr="00284E73" w:rsidRDefault="00F402F2" w:rsidP="006527F1">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A3" w14:textId="77777777" w:rsidR="003C0EF8" w:rsidRPr="00284E73" w:rsidRDefault="00F402F2" w:rsidP="006527F1">
            <w:pPr>
              <w:rPr>
                <w:rFonts w:ascii="Arial" w:hAnsi="Arial" w:cs="Arial"/>
                <w:sz w:val="22"/>
                <w:szCs w:val="22"/>
                <w:lang w:val="fr-FR"/>
              </w:rPr>
            </w:pPr>
            <w:r w:rsidRPr="00284E73">
              <w:rPr>
                <w:rFonts w:ascii="Arial" w:hAnsi="Arial" w:cs="Arial"/>
                <w:sz w:val="22"/>
                <w:szCs w:val="22"/>
                <w:lang w:val="fr-FR"/>
              </w:rPr>
              <w:t>3</w:t>
            </w:r>
          </w:p>
        </w:tc>
        <w:tc>
          <w:tcPr>
            <w:tcW w:w="142" w:type="dxa"/>
          </w:tcPr>
          <w:p w14:paraId="1E0D30A4" w14:textId="77777777" w:rsidR="003C0EF8" w:rsidRPr="00284E73" w:rsidRDefault="003C0EF8" w:rsidP="006527F1">
            <w:pPr>
              <w:rPr>
                <w:rFonts w:ascii="Arial" w:hAnsi="Arial" w:cs="Arial"/>
                <w:sz w:val="22"/>
                <w:szCs w:val="22"/>
                <w:lang w:val="fr-FR"/>
              </w:rPr>
            </w:pPr>
          </w:p>
        </w:tc>
        <w:tc>
          <w:tcPr>
            <w:tcW w:w="454" w:type="dxa"/>
          </w:tcPr>
          <w:p w14:paraId="1E0D30A5" w14:textId="77777777" w:rsidR="003C0EF8" w:rsidRPr="00284E73" w:rsidRDefault="003C0EF8"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A6" w14:textId="77777777" w:rsidR="003C0EF8" w:rsidRPr="00284E73" w:rsidRDefault="002B5AF0" w:rsidP="006527F1">
            <w:pPr>
              <w:rPr>
                <w:rFonts w:ascii="Arial" w:hAnsi="Arial" w:cs="Arial"/>
                <w:sz w:val="22"/>
                <w:szCs w:val="22"/>
                <w:lang w:val="fr-FR"/>
              </w:rPr>
            </w:pPr>
            <w:r w:rsidRPr="00284E73">
              <w:rPr>
                <w:rFonts w:ascii="Arial" w:hAnsi="Arial" w:cs="Arial"/>
                <w:noProof/>
                <w:sz w:val="22"/>
                <w:szCs w:val="22"/>
                <w:lang w:val="fr-FR" w:eastAsia="en-US"/>
              </w:rPr>
              <w:t xml:space="preserve">(distance entre </w:t>
            </w:r>
            <w:r w:rsidR="00971787" w:rsidRPr="00284E73">
              <w:rPr>
                <w:rFonts w:ascii="Arial" w:hAnsi="Arial" w:cs="Arial"/>
                <w:noProof/>
                <w:sz w:val="22"/>
                <w:szCs w:val="22"/>
                <w:lang w:val="fr-FR" w:eastAsia="en-US"/>
              </w:rPr>
              <w:t xml:space="preserve">les </w:t>
            </w:r>
            <w:r w:rsidRPr="00284E73">
              <w:rPr>
                <w:rFonts w:ascii="Arial" w:hAnsi="Arial" w:cs="Arial"/>
                <w:noProof/>
                <w:sz w:val="22"/>
                <w:szCs w:val="22"/>
                <w:lang w:val="fr-FR" w:eastAsia="en-US"/>
              </w:rPr>
              <w:t xml:space="preserve">profilés </w:t>
            </w:r>
            <w:r w:rsidR="00971787" w:rsidRPr="00284E73">
              <w:rPr>
                <w:rFonts w:ascii="Arial" w:hAnsi="Arial" w:cs="Arial"/>
                <w:noProof/>
                <w:sz w:val="22"/>
                <w:szCs w:val="22"/>
                <w:lang w:val="fr-FR" w:eastAsia="en-US"/>
              </w:rPr>
              <w:t>et l’</w:t>
            </w:r>
            <w:r w:rsidRPr="00284E73">
              <w:rPr>
                <w:rFonts w:ascii="Arial" w:hAnsi="Arial" w:cs="Arial"/>
                <w:noProof/>
                <w:sz w:val="22"/>
                <w:szCs w:val="22"/>
                <w:lang w:val="fr-FR" w:eastAsia="en-US"/>
              </w:rPr>
              <w:t>angle de</w:t>
            </w:r>
            <w:r w:rsidR="00F402F2" w:rsidRPr="00284E73">
              <w:rPr>
                <w:rFonts w:ascii="Arial" w:hAnsi="Arial" w:cs="Arial"/>
                <w:noProof/>
                <w:sz w:val="22"/>
                <w:szCs w:val="22"/>
                <w:lang w:val="fr-FR" w:eastAsia="en-US"/>
              </w:rPr>
              <w:t xml:space="preserve"> 0°)</w:t>
            </w:r>
          </w:p>
        </w:tc>
      </w:tr>
      <w:tr w:rsidR="003C0EF8" w:rsidRPr="00284E73" w14:paraId="1E0D30AF" w14:textId="77777777" w:rsidTr="006527F1">
        <w:tc>
          <w:tcPr>
            <w:tcW w:w="1163" w:type="dxa"/>
          </w:tcPr>
          <w:p w14:paraId="1E0D30A8" w14:textId="77777777" w:rsidR="003C0EF8" w:rsidRPr="00284E73" w:rsidRDefault="00B2132E" w:rsidP="006527F1">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003C0EF8" w:rsidRPr="00284E73">
              <w:rPr>
                <w:rFonts w:ascii="Arial" w:hAnsi="Arial" w:cs="Arial"/>
                <w:sz w:val="22"/>
                <w:szCs w:val="22"/>
                <w:lang w:val="fr-FR"/>
              </w:rPr>
              <w:t>:</w:t>
            </w:r>
          </w:p>
        </w:tc>
        <w:tc>
          <w:tcPr>
            <w:tcW w:w="708" w:type="dxa"/>
          </w:tcPr>
          <w:p w14:paraId="1E0D30A9" w14:textId="77777777" w:rsidR="003C0EF8" w:rsidRPr="00284E73" w:rsidRDefault="00BB21EE" w:rsidP="006527F1">
            <w:pPr>
              <w:jc w:val="right"/>
              <w:rPr>
                <w:rFonts w:ascii="Arial" w:hAnsi="Arial" w:cs="Arial"/>
                <w:sz w:val="22"/>
                <w:szCs w:val="22"/>
                <w:lang w:val="fr-FR"/>
              </w:rPr>
            </w:pPr>
            <w:r w:rsidRPr="00284E73">
              <w:rPr>
                <w:rFonts w:ascii="Arial" w:hAnsi="Arial" w:cs="Arial"/>
                <w:sz w:val="22"/>
                <w:szCs w:val="22"/>
                <w:lang w:val="fr-FR"/>
              </w:rPr>
              <w:t>7</w:t>
            </w:r>
          </w:p>
        </w:tc>
        <w:tc>
          <w:tcPr>
            <w:tcW w:w="85" w:type="dxa"/>
          </w:tcPr>
          <w:p w14:paraId="1E0D30AA" w14:textId="77777777" w:rsidR="003C0EF8" w:rsidRPr="00284E73" w:rsidRDefault="00BB21EE" w:rsidP="006527F1">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AB" w14:textId="77777777" w:rsidR="003C0EF8" w:rsidRPr="00284E73" w:rsidRDefault="00BB21EE" w:rsidP="006527F1">
            <w:pPr>
              <w:rPr>
                <w:rFonts w:ascii="Arial" w:hAnsi="Arial" w:cs="Arial"/>
                <w:sz w:val="22"/>
                <w:szCs w:val="22"/>
                <w:lang w:val="fr-FR"/>
              </w:rPr>
            </w:pPr>
            <w:r w:rsidRPr="00284E73">
              <w:rPr>
                <w:rFonts w:ascii="Arial" w:hAnsi="Arial" w:cs="Arial"/>
                <w:sz w:val="22"/>
                <w:szCs w:val="22"/>
                <w:lang w:val="fr-FR"/>
              </w:rPr>
              <w:t>5</w:t>
            </w:r>
          </w:p>
        </w:tc>
        <w:tc>
          <w:tcPr>
            <w:tcW w:w="142" w:type="dxa"/>
          </w:tcPr>
          <w:p w14:paraId="1E0D30AC" w14:textId="77777777" w:rsidR="003C0EF8" w:rsidRPr="00284E73" w:rsidRDefault="003C0EF8" w:rsidP="006527F1">
            <w:pPr>
              <w:rPr>
                <w:rFonts w:ascii="Arial" w:hAnsi="Arial" w:cs="Arial"/>
                <w:sz w:val="22"/>
                <w:szCs w:val="22"/>
                <w:lang w:val="fr-FR"/>
              </w:rPr>
            </w:pPr>
          </w:p>
        </w:tc>
        <w:tc>
          <w:tcPr>
            <w:tcW w:w="454" w:type="dxa"/>
          </w:tcPr>
          <w:p w14:paraId="1E0D30AD" w14:textId="77777777" w:rsidR="003C0EF8" w:rsidRPr="00284E73" w:rsidRDefault="003C0EF8"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AE" w14:textId="77777777" w:rsidR="003C0EF8" w:rsidRPr="00284E73" w:rsidRDefault="005332D5" w:rsidP="006527F1">
            <w:pPr>
              <w:rPr>
                <w:rFonts w:ascii="Arial" w:hAnsi="Arial" w:cs="Arial"/>
                <w:sz w:val="22"/>
                <w:szCs w:val="22"/>
                <w:lang w:val="fr-FR"/>
              </w:rPr>
            </w:pPr>
            <w:r w:rsidRPr="00284E73">
              <w:rPr>
                <w:rFonts w:ascii="Arial" w:hAnsi="Arial" w:cs="Arial"/>
                <w:sz w:val="22"/>
                <w:szCs w:val="22"/>
                <w:lang w:val="fr-FR"/>
              </w:rPr>
              <w:t>(des deux jambes</w:t>
            </w:r>
            <w:r w:rsidR="00F402F2" w:rsidRPr="00284E73">
              <w:rPr>
                <w:rFonts w:ascii="Arial" w:hAnsi="Arial" w:cs="Arial"/>
                <w:sz w:val="22"/>
                <w:szCs w:val="22"/>
                <w:lang w:val="fr-FR"/>
              </w:rPr>
              <w:t>)</w:t>
            </w:r>
          </w:p>
        </w:tc>
      </w:tr>
      <w:tr w:rsidR="003C0EF8" w:rsidRPr="00284E73" w14:paraId="1E0D30B7" w14:textId="77777777" w:rsidTr="006527F1">
        <w:tc>
          <w:tcPr>
            <w:tcW w:w="1163" w:type="dxa"/>
          </w:tcPr>
          <w:p w14:paraId="1E0D30B0" w14:textId="77777777" w:rsidR="003C0EF8" w:rsidRPr="00284E73" w:rsidRDefault="00383B8F" w:rsidP="006527F1">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003C0EF8" w:rsidRPr="00284E73">
              <w:rPr>
                <w:rFonts w:ascii="Arial" w:hAnsi="Arial" w:cs="Arial"/>
                <w:sz w:val="22"/>
                <w:szCs w:val="22"/>
                <w:lang w:val="fr-FR"/>
              </w:rPr>
              <w:t>:</w:t>
            </w:r>
          </w:p>
        </w:tc>
        <w:tc>
          <w:tcPr>
            <w:tcW w:w="708" w:type="dxa"/>
          </w:tcPr>
          <w:p w14:paraId="1E0D30B1" w14:textId="77777777" w:rsidR="003C0EF8" w:rsidRPr="00284E73" w:rsidRDefault="00BB21EE" w:rsidP="006527F1">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30B2" w14:textId="77777777" w:rsidR="003C0EF8" w:rsidRPr="00284E73" w:rsidRDefault="003C0EF8" w:rsidP="006527F1">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B3" w14:textId="77777777" w:rsidR="003C0EF8" w:rsidRPr="00284E73" w:rsidRDefault="00BB21EE" w:rsidP="006527F1">
            <w:pPr>
              <w:rPr>
                <w:rFonts w:ascii="Arial" w:hAnsi="Arial" w:cs="Arial"/>
                <w:sz w:val="22"/>
                <w:szCs w:val="22"/>
                <w:lang w:val="fr-FR"/>
              </w:rPr>
            </w:pPr>
            <w:r w:rsidRPr="00284E73">
              <w:rPr>
                <w:rFonts w:ascii="Arial" w:hAnsi="Arial" w:cs="Arial"/>
                <w:sz w:val="22"/>
                <w:szCs w:val="22"/>
                <w:lang w:val="fr-FR"/>
              </w:rPr>
              <w:t>2</w:t>
            </w:r>
          </w:p>
        </w:tc>
        <w:tc>
          <w:tcPr>
            <w:tcW w:w="142" w:type="dxa"/>
          </w:tcPr>
          <w:p w14:paraId="1E0D30B4" w14:textId="77777777" w:rsidR="003C0EF8" w:rsidRPr="00284E73" w:rsidRDefault="003C0EF8" w:rsidP="006527F1">
            <w:pPr>
              <w:rPr>
                <w:rFonts w:ascii="Arial" w:hAnsi="Arial" w:cs="Arial"/>
                <w:sz w:val="22"/>
                <w:szCs w:val="22"/>
                <w:lang w:val="fr-FR"/>
              </w:rPr>
            </w:pPr>
          </w:p>
        </w:tc>
        <w:tc>
          <w:tcPr>
            <w:tcW w:w="454" w:type="dxa"/>
          </w:tcPr>
          <w:p w14:paraId="1E0D30B5" w14:textId="77777777" w:rsidR="003C0EF8" w:rsidRPr="00284E73" w:rsidRDefault="003C0EF8"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0B6" w14:textId="77777777" w:rsidR="003C0EF8" w:rsidRPr="00284E73" w:rsidRDefault="005332D5" w:rsidP="006527F1">
            <w:pPr>
              <w:rPr>
                <w:rFonts w:ascii="Arial" w:hAnsi="Arial" w:cs="Arial"/>
                <w:sz w:val="22"/>
                <w:szCs w:val="22"/>
                <w:lang w:val="fr-FR"/>
              </w:rPr>
            </w:pPr>
            <w:r w:rsidRPr="00284E73">
              <w:rPr>
                <w:rFonts w:ascii="Arial" w:hAnsi="Arial" w:cs="Arial"/>
                <w:sz w:val="22"/>
                <w:szCs w:val="22"/>
                <w:lang w:val="fr-FR"/>
              </w:rPr>
              <w:t>(des deux jambes</w:t>
            </w:r>
            <w:r w:rsidR="00BB21EE" w:rsidRPr="00284E73">
              <w:rPr>
                <w:rFonts w:ascii="Arial" w:hAnsi="Arial" w:cs="Arial"/>
                <w:sz w:val="22"/>
                <w:szCs w:val="22"/>
                <w:lang w:val="fr-FR"/>
              </w:rPr>
              <w:t>)</w:t>
            </w:r>
          </w:p>
        </w:tc>
      </w:tr>
      <w:tr w:rsidR="00797E46" w:rsidRPr="00284E73" w14:paraId="1E0D30BF" w14:textId="77777777" w:rsidTr="006527F1">
        <w:tc>
          <w:tcPr>
            <w:tcW w:w="1163" w:type="dxa"/>
          </w:tcPr>
          <w:p w14:paraId="1E0D30B8" w14:textId="77777777" w:rsidR="00797E46" w:rsidRPr="00284E73" w:rsidRDefault="005332D5" w:rsidP="006527F1">
            <w:pPr>
              <w:rPr>
                <w:rFonts w:ascii="Arial" w:hAnsi="Arial" w:cs="Arial"/>
                <w:sz w:val="22"/>
                <w:szCs w:val="22"/>
                <w:lang w:val="fr-FR"/>
              </w:rPr>
            </w:pPr>
            <w:r w:rsidRPr="00284E73">
              <w:rPr>
                <w:rFonts w:ascii="Arial" w:hAnsi="Arial" w:cs="Arial"/>
                <w:sz w:val="22"/>
                <w:szCs w:val="22"/>
                <w:lang w:val="fr-FR"/>
              </w:rPr>
              <w:t>angle</w:t>
            </w:r>
            <w:r w:rsidR="006D54F1" w:rsidRPr="00284E73">
              <w:rPr>
                <w:rFonts w:ascii="Arial" w:hAnsi="Arial" w:cs="Arial"/>
                <w:sz w:val="22"/>
                <w:szCs w:val="22"/>
                <w:lang w:val="fr-FR"/>
              </w:rPr>
              <w:t xml:space="preserve"> </w:t>
            </w:r>
            <w:r w:rsidR="00797E46" w:rsidRPr="00284E73">
              <w:rPr>
                <w:rFonts w:ascii="Arial" w:hAnsi="Arial" w:cs="Arial"/>
                <w:sz w:val="22"/>
                <w:szCs w:val="22"/>
                <w:lang w:val="fr-FR"/>
              </w:rPr>
              <w:t>:</w:t>
            </w:r>
          </w:p>
        </w:tc>
        <w:tc>
          <w:tcPr>
            <w:tcW w:w="708" w:type="dxa"/>
          </w:tcPr>
          <w:p w14:paraId="1E0D30B9" w14:textId="77777777" w:rsidR="00797E46" w:rsidRPr="00284E73" w:rsidRDefault="00797E46" w:rsidP="006527F1">
            <w:pPr>
              <w:jc w:val="right"/>
              <w:rPr>
                <w:rFonts w:ascii="Arial" w:hAnsi="Arial" w:cs="Arial"/>
                <w:sz w:val="22"/>
                <w:szCs w:val="22"/>
                <w:lang w:val="fr-FR"/>
              </w:rPr>
            </w:pPr>
            <w:r w:rsidRPr="00284E73">
              <w:rPr>
                <w:rFonts w:ascii="Arial" w:hAnsi="Arial" w:cs="Arial"/>
                <w:sz w:val="22"/>
                <w:szCs w:val="22"/>
                <w:lang w:val="fr-FR"/>
              </w:rPr>
              <w:t>max.</w:t>
            </w:r>
          </w:p>
        </w:tc>
        <w:tc>
          <w:tcPr>
            <w:tcW w:w="85" w:type="dxa"/>
          </w:tcPr>
          <w:p w14:paraId="1E0D30BA" w14:textId="77777777" w:rsidR="00797E46" w:rsidRPr="00284E73" w:rsidRDefault="00797E46" w:rsidP="006527F1">
            <w:pPr>
              <w:rPr>
                <w:rFonts w:ascii="Arial" w:hAnsi="Arial" w:cs="Arial"/>
                <w:sz w:val="22"/>
                <w:szCs w:val="22"/>
                <w:lang w:val="fr-FR"/>
              </w:rPr>
            </w:pPr>
          </w:p>
        </w:tc>
        <w:tc>
          <w:tcPr>
            <w:tcW w:w="142" w:type="dxa"/>
          </w:tcPr>
          <w:p w14:paraId="1E0D30BB" w14:textId="77777777" w:rsidR="00797E46" w:rsidRPr="00284E73" w:rsidRDefault="00490986" w:rsidP="006527F1">
            <w:pPr>
              <w:rPr>
                <w:rFonts w:ascii="Arial" w:hAnsi="Arial" w:cs="Arial"/>
                <w:sz w:val="22"/>
                <w:szCs w:val="22"/>
                <w:lang w:val="fr-FR"/>
              </w:rPr>
            </w:pPr>
            <w:r w:rsidRPr="00284E73">
              <w:rPr>
                <w:rFonts w:ascii="Arial" w:hAnsi="Arial" w:cs="Arial"/>
                <w:sz w:val="22"/>
                <w:szCs w:val="22"/>
                <w:lang w:val="fr-FR"/>
              </w:rPr>
              <w:t>1</w:t>
            </w:r>
          </w:p>
        </w:tc>
        <w:tc>
          <w:tcPr>
            <w:tcW w:w="142" w:type="dxa"/>
          </w:tcPr>
          <w:p w14:paraId="1E0D30BC" w14:textId="77777777" w:rsidR="00797E46" w:rsidRPr="00284E73" w:rsidRDefault="00B81BDA" w:rsidP="006527F1">
            <w:pPr>
              <w:rPr>
                <w:rFonts w:ascii="Arial" w:hAnsi="Arial" w:cs="Arial"/>
                <w:sz w:val="22"/>
                <w:szCs w:val="22"/>
                <w:lang w:val="fr-FR"/>
              </w:rPr>
            </w:pPr>
            <w:r w:rsidRPr="00284E73">
              <w:rPr>
                <w:rFonts w:ascii="Arial" w:hAnsi="Arial" w:cs="Arial"/>
                <w:sz w:val="22"/>
                <w:szCs w:val="22"/>
                <w:lang w:val="fr-FR"/>
              </w:rPr>
              <w:t>8</w:t>
            </w:r>
          </w:p>
        </w:tc>
        <w:tc>
          <w:tcPr>
            <w:tcW w:w="454" w:type="dxa"/>
          </w:tcPr>
          <w:p w14:paraId="1E0D30BD" w14:textId="77777777" w:rsidR="00797E46" w:rsidRPr="00284E73" w:rsidRDefault="00490986" w:rsidP="006527F1">
            <w:pPr>
              <w:rPr>
                <w:rFonts w:ascii="Arial" w:hAnsi="Arial" w:cs="Arial"/>
                <w:sz w:val="22"/>
                <w:szCs w:val="22"/>
                <w:lang w:val="fr-FR"/>
              </w:rPr>
            </w:pPr>
            <w:r w:rsidRPr="00284E73">
              <w:rPr>
                <w:rFonts w:ascii="Arial" w:hAnsi="Arial" w:cs="Arial"/>
                <w:sz w:val="22"/>
                <w:szCs w:val="22"/>
                <w:lang w:val="fr-FR"/>
              </w:rPr>
              <w:t>0°</w:t>
            </w:r>
          </w:p>
        </w:tc>
        <w:tc>
          <w:tcPr>
            <w:tcW w:w="5018" w:type="dxa"/>
          </w:tcPr>
          <w:p w14:paraId="1E0D30BE" w14:textId="77777777" w:rsidR="00797E46" w:rsidRPr="00284E73" w:rsidRDefault="00797E46" w:rsidP="006527F1">
            <w:pPr>
              <w:rPr>
                <w:rFonts w:ascii="Arial" w:hAnsi="Arial" w:cs="Arial"/>
                <w:sz w:val="22"/>
                <w:szCs w:val="22"/>
                <w:lang w:val="fr-FR"/>
              </w:rPr>
            </w:pPr>
          </w:p>
        </w:tc>
      </w:tr>
    </w:tbl>
    <w:p w14:paraId="1E0D30C0" w14:textId="77777777" w:rsidR="00513E6D" w:rsidRPr="00284E73" w:rsidRDefault="00CC1182" w:rsidP="00CC1182">
      <w:pPr>
        <w:pStyle w:val="Bulleted1"/>
        <w:rPr>
          <w:rFonts w:cs="Arial"/>
          <w:sz w:val="22"/>
          <w:szCs w:val="22"/>
          <w:lang w:val="fr-FR"/>
        </w:rPr>
      </w:pPr>
      <w:r w:rsidRPr="00284E73">
        <w:rPr>
          <w:rFonts w:cs="Arial"/>
          <w:sz w:val="22"/>
          <w:szCs w:val="22"/>
          <w:lang w:val="fr-FR"/>
        </w:rPr>
        <w:t>z</w:t>
      </w:r>
      <w:r w:rsidR="001F6B43" w:rsidRPr="00284E73">
        <w:rPr>
          <w:rFonts w:cs="Arial"/>
          <w:sz w:val="22"/>
          <w:szCs w:val="22"/>
          <w:lang w:val="fr-FR"/>
        </w:rPr>
        <w:t>ingué</w:t>
      </w:r>
    </w:p>
    <w:p w14:paraId="1E0D30C1" w14:textId="77777777" w:rsidR="00155BA4" w:rsidRPr="00284E73" w:rsidRDefault="00CC1182" w:rsidP="00C11E4B">
      <w:pPr>
        <w:pStyle w:val="Bulleted1"/>
        <w:rPr>
          <w:rFonts w:cs="Arial"/>
          <w:sz w:val="22"/>
          <w:szCs w:val="22"/>
          <w:lang w:val="fr-FR"/>
        </w:rPr>
      </w:pPr>
      <w:r w:rsidRPr="00284E73">
        <w:rPr>
          <w:rFonts w:cs="Arial"/>
          <w:sz w:val="22"/>
          <w:szCs w:val="22"/>
          <w:lang w:val="fr-FR"/>
        </w:rPr>
        <w:t>s</w:t>
      </w:r>
      <w:r w:rsidR="00E75A5D" w:rsidRPr="00284E73">
        <w:rPr>
          <w:rFonts w:cs="Arial"/>
          <w:sz w:val="22"/>
          <w:szCs w:val="22"/>
          <w:lang w:val="fr-FR"/>
        </w:rPr>
        <w:t>e compose de</w:t>
      </w:r>
      <w:r w:rsidR="006D54F1" w:rsidRPr="00284E73">
        <w:rPr>
          <w:rFonts w:cs="Arial"/>
          <w:sz w:val="22"/>
          <w:szCs w:val="22"/>
          <w:lang w:val="fr-FR"/>
        </w:rPr>
        <w:t xml:space="preserve"> </w:t>
      </w:r>
      <w:r w:rsidR="00E75A5D" w:rsidRPr="00284E73">
        <w:rPr>
          <w:rFonts w:cs="Arial"/>
          <w:sz w:val="22"/>
          <w:szCs w:val="22"/>
          <w:lang w:val="fr-FR"/>
        </w:rPr>
        <w:t>:</w:t>
      </w:r>
    </w:p>
    <w:p w14:paraId="1E0D30C2" w14:textId="77777777" w:rsidR="00155BA4" w:rsidRPr="00284E73" w:rsidRDefault="005332D5" w:rsidP="000B1151">
      <w:pPr>
        <w:pStyle w:val="Bulleted2"/>
        <w:rPr>
          <w:rFonts w:ascii="Arial" w:hAnsi="Arial" w:cs="Arial"/>
          <w:sz w:val="22"/>
          <w:szCs w:val="22"/>
          <w:lang w:val="fr-FR"/>
        </w:rPr>
      </w:pPr>
      <w:r w:rsidRPr="00284E73">
        <w:rPr>
          <w:rFonts w:ascii="Arial" w:hAnsi="Arial" w:cs="Arial"/>
          <w:sz w:val="22"/>
          <w:szCs w:val="22"/>
          <w:lang w:val="fr-FR"/>
        </w:rPr>
        <w:t xml:space="preserve">2 vis à </w:t>
      </w:r>
      <w:r w:rsidR="000B1151" w:rsidRPr="00284E73">
        <w:rPr>
          <w:rFonts w:ascii="Arial" w:hAnsi="Arial" w:cs="Arial"/>
          <w:sz w:val="22"/>
          <w:szCs w:val="22"/>
          <w:lang w:val="fr-FR"/>
        </w:rPr>
        <w:t>bois</w:t>
      </w:r>
      <w:r w:rsidRPr="00284E73">
        <w:rPr>
          <w:rFonts w:ascii="Arial" w:hAnsi="Arial" w:cs="Arial"/>
          <w:sz w:val="22"/>
          <w:szCs w:val="22"/>
          <w:lang w:val="fr-FR"/>
        </w:rPr>
        <w:t xml:space="preserve"> et ch</w:t>
      </w:r>
      <w:r w:rsidR="00792D78" w:rsidRPr="00284E73">
        <w:rPr>
          <w:rFonts w:ascii="Arial" w:hAnsi="Arial" w:cs="Arial"/>
          <w:sz w:val="22"/>
          <w:szCs w:val="22"/>
          <w:lang w:val="fr-FR"/>
        </w:rPr>
        <w:t>e</w:t>
      </w:r>
      <w:r w:rsidRPr="00284E73">
        <w:rPr>
          <w:rFonts w:ascii="Arial" w:hAnsi="Arial" w:cs="Arial"/>
          <w:sz w:val="22"/>
          <w:szCs w:val="22"/>
          <w:lang w:val="fr-FR"/>
        </w:rPr>
        <w:t>villes</w:t>
      </w:r>
      <w:r w:rsidR="00155BA4" w:rsidRPr="00284E73">
        <w:rPr>
          <w:rFonts w:ascii="Arial" w:hAnsi="Arial" w:cs="Arial"/>
          <w:sz w:val="22"/>
          <w:szCs w:val="22"/>
          <w:lang w:val="fr-FR"/>
        </w:rPr>
        <w:t xml:space="preserve"> </w:t>
      </w:r>
      <w:r w:rsidR="00792D78" w:rsidRPr="00284E73">
        <w:rPr>
          <w:rFonts w:ascii="Arial" w:hAnsi="Arial" w:cs="Arial"/>
          <w:sz w:val="22"/>
          <w:szCs w:val="22"/>
          <w:lang w:val="fr-FR"/>
        </w:rPr>
        <w:t>pour une fixation directe au</w:t>
      </w:r>
      <w:r w:rsidR="00D767CA" w:rsidRPr="00284E73">
        <w:rPr>
          <w:rFonts w:ascii="Arial" w:hAnsi="Arial" w:cs="Arial"/>
          <w:sz w:val="22"/>
          <w:szCs w:val="22"/>
          <w:lang w:val="fr-FR"/>
        </w:rPr>
        <w:t xml:space="preserve"> mur</w:t>
      </w:r>
    </w:p>
    <w:p w14:paraId="1E0D30C3" w14:textId="77777777" w:rsidR="00155BA4" w:rsidRPr="00284E73" w:rsidRDefault="00155BA4" w:rsidP="000B1151">
      <w:pPr>
        <w:pStyle w:val="Bulleted2"/>
        <w:rPr>
          <w:rFonts w:ascii="Arial" w:hAnsi="Arial" w:cs="Arial"/>
          <w:sz w:val="22"/>
          <w:szCs w:val="22"/>
          <w:lang w:val="fr-FR"/>
        </w:rPr>
      </w:pPr>
      <w:r w:rsidRPr="00284E73">
        <w:rPr>
          <w:rFonts w:ascii="Arial" w:hAnsi="Arial" w:cs="Arial"/>
          <w:sz w:val="22"/>
          <w:szCs w:val="22"/>
          <w:lang w:val="fr-FR"/>
        </w:rPr>
        <w:t xml:space="preserve">2 </w:t>
      </w:r>
      <w:r w:rsidR="005332D5" w:rsidRPr="00284E73">
        <w:rPr>
          <w:rFonts w:ascii="Arial" w:hAnsi="Arial" w:cs="Arial"/>
          <w:sz w:val="22"/>
          <w:szCs w:val="22"/>
          <w:lang w:val="fr-FR"/>
        </w:rPr>
        <w:t>vis à métaux</w:t>
      </w:r>
      <w:r w:rsidRPr="00284E73">
        <w:rPr>
          <w:rFonts w:ascii="Arial" w:hAnsi="Arial" w:cs="Arial"/>
          <w:sz w:val="22"/>
          <w:szCs w:val="22"/>
          <w:lang w:val="fr-FR"/>
        </w:rPr>
        <w:t xml:space="preserve"> e</w:t>
      </w:r>
      <w:r w:rsidR="005332D5" w:rsidRPr="00284E73">
        <w:rPr>
          <w:rFonts w:ascii="Arial" w:hAnsi="Arial" w:cs="Arial"/>
          <w:sz w:val="22"/>
          <w:szCs w:val="22"/>
          <w:lang w:val="fr-FR"/>
        </w:rPr>
        <w:t>t écrous</w:t>
      </w:r>
      <w:r w:rsidRPr="00284E73">
        <w:rPr>
          <w:rFonts w:ascii="Arial" w:hAnsi="Arial" w:cs="Arial"/>
          <w:sz w:val="22"/>
          <w:szCs w:val="22"/>
          <w:lang w:val="fr-FR"/>
        </w:rPr>
        <w:t xml:space="preserve"> M8. </w:t>
      </w:r>
      <w:r w:rsidR="005332D5" w:rsidRPr="00284E73">
        <w:rPr>
          <w:rFonts w:ascii="Arial" w:hAnsi="Arial" w:cs="Arial"/>
          <w:sz w:val="22"/>
          <w:szCs w:val="22"/>
          <w:lang w:val="fr-FR"/>
        </w:rPr>
        <w:t>Les</w:t>
      </w:r>
      <w:r w:rsidRPr="00284E73">
        <w:rPr>
          <w:rFonts w:ascii="Arial" w:hAnsi="Arial" w:cs="Arial"/>
          <w:sz w:val="22"/>
          <w:szCs w:val="22"/>
          <w:lang w:val="fr-FR"/>
        </w:rPr>
        <w:t xml:space="preserve"> </w:t>
      </w:r>
      <w:r w:rsidR="000B1151" w:rsidRPr="00284E73">
        <w:rPr>
          <w:rFonts w:ascii="Arial" w:hAnsi="Arial" w:cs="Arial"/>
          <w:sz w:val="22"/>
          <w:szCs w:val="22"/>
          <w:lang w:val="fr-FR"/>
        </w:rPr>
        <w:t>vis</w:t>
      </w:r>
      <w:r w:rsidR="008A6CC3" w:rsidRPr="00284E73">
        <w:rPr>
          <w:rFonts w:ascii="Arial" w:hAnsi="Arial" w:cs="Arial"/>
          <w:sz w:val="22"/>
          <w:szCs w:val="22"/>
          <w:lang w:val="fr-FR"/>
        </w:rPr>
        <w:t xml:space="preserve"> ont une tête </w:t>
      </w:r>
      <w:r w:rsidR="00876FA5" w:rsidRPr="00284E73">
        <w:rPr>
          <w:rFonts w:ascii="Arial" w:hAnsi="Arial" w:cs="Arial"/>
          <w:sz w:val="22"/>
          <w:szCs w:val="22"/>
          <w:lang w:val="fr-FR"/>
        </w:rPr>
        <w:t>hexagonale</w:t>
      </w:r>
      <w:r w:rsidR="008A6CC3" w:rsidRPr="00284E73">
        <w:rPr>
          <w:rFonts w:ascii="Arial" w:hAnsi="Arial" w:cs="Arial"/>
          <w:sz w:val="22"/>
          <w:szCs w:val="22"/>
          <w:lang w:val="fr-FR"/>
        </w:rPr>
        <w:t xml:space="preserve"> </w:t>
      </w:r>
      <w:r w:rsidR="003F4FFE" w:rsidRPr="00284E73">
        <w:rPr>
          <w:rFonts w:ascii="Arial" w:hAnsi="Arial" w:cs="Arial"/>
          <w:sz w:val="22"/>
          <w:szCs w:val="22"/>
          <w:lang w:val="fr-FR"/>
        </w:rPr>
        <w:t xml:space="preserve">creuse </w:t>
      </w:r>
      <w:r w:rsidR="008A6CC3" w:rsidRPr="00284E73">
        <w:rPr>
          <w:rFonts w:ascii="Arial" w:hAnsi="Arial" w:cs="Arial"/>
          <w:sz w:val="22"/>
          <w:szCs w:val="22"/>
          <w:lang w:val="fr-FR"/>
        </w:rPr>
        <w:t>et un</w:t>
      </w:r>
      <w:r w:rsidR="00876FA5" w:rsidRPr="00284E73">
        <w:rPr>
          <w:rFonts w:ascii="Arial" w:hAnsi="Arial" w:cs="Arial"/>
          <w:sz w:val="22"/>
          <w:szCs w:val="22"/>
          <w:lang w:val="fr-FR"/>
        </w:rPr>
        <w:t>e</w:t>
      </w:r>
      <w:r w:rsidR="008A6CC3" w:rsidRPr="00284E73">
        <w:rPr>
          <w:rFonts w:ascii="Arial" w:hAnsi="Arial" w:cs="Arial"/>
          <w:sz w:val="22"/>
          <w:szCs w:val="22"/>
          <w:lang w:val="fr-FR"/>
        </w:rPr>
        <w:t xml:space="preserve"> </w:t>
      </w:r>
      <w:r w:rsidR="00876FA5" w:rsidRPr="00284E73">
        <w:rPr>
          <w:rFonts w:ascii="Arial" w:hAnsi="Arial" w:cs="Arial"/>
          <w:sz w:val="22"/>
          <w:szCs w:val="22"/>
          <w:lang w:val="fr-FR"/>
        </w:rPr>
        <w:t>base</w:t>
      </w:r>
      <w:r w:rsidR="008A6CC3" w:rsidRPr="00284E73">
        <w:rPr>
          <w:rFonts w:ascii="Arial" w:hAnsi="Arial" w:cs="Arial"/>
          <w:sz w:val="22"/>
          <w:szCs w:val="22"/>
          <w:lang w:val="fr-FR"/>
        </w:rPr>
        <w:t xml:space="preserve"> de forme trapézoïdale, qui s’adapte parfaitement dans les rainures </w:t>
      </w:r>
      <w:r w:rsidR="006D76A6" w:rsidRPr="00284E73">
        <w:rPr>
          <w:rFonts w:ascii="Arial" w:hAnsi="Arial" w:cs="Arial"/>
          <w:sz w:val="22"/>
          <w:szCs w:val="22"/>
          <w:lang w:val="fr-FR"/>
        </w:rPr>
        <w:t>en queue d'aronde</w:t>
      </w:r>
      <w:r w:rsidR="008A6CC3" w:rsidRPr="00284E73">
        <w:rPr>
          <w:rFonts w:ascii="Arial" w:hAnsi="Arial" w:cs="Arial"/>
          <w:sz w:val="22"/>
          <w:szCs w:val="22"/>
          <w:lang w:val="fr-FR"/>
        </w:rPr>
        <w:t xml:space="preserve"> du profilé du système d’installation sanitaire</w:t>
      </w:r>
      <w:r w:rsidRPr="00284E73">
        <w:rPr>
          <w:rFonts w:ascii="Arial" w:hAnsi="Arial" w:cs="Arial"/>
          <w:sz w:val="22"/>
          <w:szCs w:val="22"/>
          <w:lang w:val="fr-FR"/>
        </w:rPr>
        <w:t>.</w:t>
      </w:r>
    </w:p>
    <w:p w14:paraId="1E0D30C4" w14:textId="77777777" w:rsidR="005830D3" w:rsidRPr="00284E73" w:rsidRDefault="005332D5" w:rsidP="00C11E4B">
      <w:pPr>
        <w:pStyle w:val="Bulleted2"/>
        <w:rPr>
          <w:rFonts w:ascii="Arial" w:hAnsi="Arial" w:cs="Arial"/>
          <w:sz w:val="22"/>
          <w:szCs w:val="22"/>
          <w:lang w:val="fr-FR"/>
        </w:rPr>
      </w:pPr>
      <w:r w:rsidRPr="00284E73">
        <w:rPr>
          <w:rFonts w:ascii="Arial" w:hAnsi="Arial" w:cs="Arial"/>
          <w:sz w:val="22"/>
          <w:szCs w:val="22"/>
          <w:lang w:val="fr-FR"/>
        </w:rPr>
        <w:t>2 jambes</w:t>
      </w:r>
      <w:r w:rsidR="005830D3" w:rsidRPr="00284E73">
        <w:rPr>
          <w:rFonts w:ascii="Arial" w:hAnsi="Arial" w:cs="Arial"/>
          <w:sz w:val="22"/>
          <w:szCs w:val="22"/>
          <w:lang w:val="fr-FR"/>
        </w:rPr>
        <w:t xml:space="preserve"> </w:t>
      </w:r>
      <w:r w:rsidRPr="00284E73">
        <w:rPr>
          <w:rFonts w:ascii="Arial" w:hAnsi="Arial" w:cs="Arial"/>
          <w:sz w:val="22"/>
          <w:szCs w:val="22"/>
          <w:lang w:val="fr-FR"/>
        </w:rPr>
        <w:t>qui servent aussi de support pour les plaques de plâtre (parachèvement</w:t>
      </w:r>
      <w:r w:rsidR="005830D3" w:rsidRPr="00284E73">
        <w:rPr>
          <w:rFonts w:ascii="Arial" w:hAnsi="Arial" w:cs="Arial"/>
          <w:sz w:val="22"/>
          <w:szCs w:val="22"/>
          <w:lang w:val="fr-FR"/>
        </w:rPr>
        <w:t>)</w:t>
      </w:r>
    </w:p>
    <w:p w14:paraId="1E0D30C5" w14:textId="77777777" w:rsidR="001C4ADA" w:rsidRPr="00284E73" w:rsidRDefault="00792D78" w:rsidP="00C11E4B">
      <w:pPr>
        <w:pStyle w:val="Bulleted2"/>
        <w:rPr>
          <w:rFonts w:ascii="Arial" w:hAnsi="Arial" w:cs="Arial"/>
          <w:sz w:val="22"/>
          <w:szCs w:val="22"/>
          <w:lang w:val="fr-FR"/>
        </w:rPr>
      </w:pPr>
      <w:r w:rsidRPr="00284E73">
        <w:rPr>
          <w:rFonts w:ascii="Arial" w:hAnsi="Arial" w:cs="Arial"/>
          <w:sz w:val="22"/>
          <w:szCs w:val="22"/>
          <w:lang w:val="fr-FR"/>
        </w:rPr>
        <w:t>écrou</w:t>
      </w:r>
      <w:r w:rsidR="005332D5" w:rsidRPr="00284E73">
        <w:rPr>
          <w:rFonts w:ascii="Arial" w:hAnsi="Arial" w:cs="Arial"/>
          <w:sz w:val="22"/>
          <w:szCs w:val="22"/>
          <w:lang w:val="fr-FR"/>
        </w:rPr>
        <w:t xml:space="preserve"> papillon</w:t>
      </w:r>
      <w:r w:rsidRPr="00284E73">
        <w:rPr>
          <w:rFonts w:ascii="Arial" w:hAnsi="Arial" w:cs="Arial"/>
          <w:sz w:val="22"/>
          <w:szCs w:val="22"/>
          <w:lang w:val="fr-FR"/>
        </w:rPr>
        <w:t xml:space="preserve"> pour le réglage de l’angle</w:t>
      </w:r>
    </w:p>
    <w:p w14:paraId="1E0D30C6" w14:textId="77777777" w:rsidR="00781568" w:rsidRPr="00284E73" w:rsidRDefault="00781568" w:rsidP="00781568">
      <w:pPr>
        <w:pStyle w:val="Heading1"/>
        <w:numPr>
          <w:ilvl w:val="1"/>
          <w:numId w:val="18"/>
        </w:numPr>
        <w:rPr>
          <w:rFonts w:cs="Arial"/>
          <w:sz w:val="22"/>
          <w:szCs w:val="22"/>
          <w:u w:val="none"/>
          <w:lang w:val="fr-FR"/>
        </w:rPr>
      </w:pPr>
      <w:r w:rsidRPr="00284E73">
        <w:rPr>
          <w:rFonts w:cs="Arial"/>
          <w:sz w:val="22"/>
          <w:szCs w:val="22"/>
          <w:u w:val="none"/>
          <w:lang w:val="fr-FR"/>
        </w:rPr>
        <w:t>Set de renfort pour cloison sanitaire indépendante</w:t>
      </w:r>
    </w:p>
    <w:p w14:paraId="1E0D30C7" w14:textId="77777777" w:rsidR="00781568" w:rsidRPr="00284E73" w:rsidRDefault="000965BB" w:rsidP="00C11E4B">
      <w:pPr>
        <w:pStyle w:val="Bulleted1"/>
        <w:rPr>
          <w:rFonts w:cs="Arial"/>
          <w:sz w:val="22"/>
          <w:szCs w:val="22"/>
          <w:lang w:val="fr-FR"/>
        </w:rPr>
      </w:pPr>
      <w:r w:rsidRPr="00284E73">
        <w:rPr>
          <w:rFonts w:cs="Arial"/>
          <w:sz w:val="22"/>
          <w:szCs w:val="22"/>
          <w:lang w:val="fr-FR"/>
        </w:rPr>
        <w:t>d</w:t>
      </w:r>
      <w:r w:rsidR="00781568" w:rsidRPr="00284E73">
        <w:rPr>
          <w:rFonts w:cs="Arial"/>
          <w:sz w:val="22"/>
          <w:szCs w:val="22"/>
          <w:lang w:val="fr-FR"/>
        </w:rPr>
        <w:t>imensions:</w:t>
      </w:r>
      <w:r w:rsidR="006D54F1"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142"/>
        <w:gridCol w:w="454"/>
        <w:gridCol w:w="85"/>
        <w:gridCol w:w="454"/>
        <w:gridCol w:w="4592"/>
      </w:tblGrid>
      <w:tr w:rsidR="00781568" w:rsidRPr="00284E73" w14:paraId="1E0D30D0" w14:textId="77777777" w:rsidTr="00781568">
        <w:tc>
          <w:tcPr>
            <w:tcW w:w="1304" w:type="dxa"/>
          </w:tcPr>
          <w:p w14:paraId="1E0D30C8"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C9" w14:textId="77777777" w:rsidR="00781568" w:rsidRPr="00284E73" w:rsidRDefault="00781568" w:rsidP="004B15F2">
            <w:pPr>
              <w:jc w:val="right"/>
              <w:rPr>
                <w:rFonts w:ascii="Arial" w:hAnsi="Arial" w:cs="Arial"/>
                <w:sz w:val="22"/>
                <w:szCs w:val="22"/>
                <w:lang w:val="fr-FR"/>
              </w:rPr>
            </w:pPr>
            <w:r w:rsidRPr="00284E73">
              <w:rPr>
                <w:rFonts w:ascii="Arial" w:hAnsi="Arial" w:cs="Arial"/>
                <w:sz w:val="22"/>
                <w:szCs w:val="22"/>
                <w:lang w:val="fr-FR"/>
              </w:rPr>
              <w:t>10</w:t>
            </w:r>
          </w:p>
        </w:tc>
        <w:tc>
          <w:tcPr>
            <w:tcW w:w="85" w:type="dxa"/>
          </w:tcPr>
          <w:p w14:paraId="1E0D30CA" w14:textId="77777777" w:rsidR="00781568" w:rsidRPr="00284E73" w:rsidRDefault="00781568" w:rsidP="004B15F2">
            <w:pPr>
              <w:rPr>
                <w:rFonts w:ascii="Arial" w:hAnsi="Arial" w:cs="Arial"/>
                <w:sz w:val="22"/>
                <w:szCs w:val="22"/>
                <w:lang w:val="fr-FR"/>
              </w:rPr>
            </w:pPr>
          </w:p>
        </w:tc>
        <w:tc>
          <w:tcPr>
            <w:tcW w:w="142" w:type="dxa"/>
          </w:tcPr>
          <w:p w14:paraId="1E0D30CB"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w:t>
            </w:r>
          </w:p>
        </w:tc>
        <w:tc>
          <w:tcPr>
            <w:tcW w:w="454" w:type="dxa"/>
          </w:tcPr>
          <w:p w14:paraId="1E0D30CC" w14:textId="77777777" w:rsidR="00781568" w:rsidRPr="00284E73" w:rsidRDefault="00781568" w:rsidP="004B15F2">
            <w:pPr>
              <w:jc w:val="right"/>
              <w:rPr>
                <w:rFonts w:ascii="Arial" w:hAnsi="Arial" w:cs="Arial"/>
                <w:sz w:val="22"/>
                <w:szCs w:val="22"/>
                <w:lang w:val="fr-FR"/>
              </w:rPr>
            </w:pPr>
            <w:r w:rsidRPr="00284E73">
              <w:rPr>
                <w:rFonts w:ascii="Arial" w:hAnsi="Arial" w:cs="Arial"/>
                <w:sz w:val="22"/>
                <w:szCs w:val="22"/>
                <w:lang w:val="fr-FR"/>
              </w:rPr>
              <w:t>17</w:t>
            </w:r>
          </w:p>
        </w:tc>
        <w:tc>
          <w:tcPr>
            <w:tcW w:w="85" w:type="dxa"/>
          </w:tcPr>
          <w:p w14:paraId="1E0D30CD" w14:textId="77777777" w:rsidR="00781568" w:rsidRPr="00284E73" w:rsidRDefault="00781568" w:rsidP="004B15F2">
            <w:pPr>
              <w:rPr>
                <w:rFonts w:ascii="Arial" w:hAnsi="Arial" w:cs="Arial"/>
                <w:sz w:val="22"/>
                <w:szCs w:val="22"/>
                <w:lang w:val="fr-FR"/>
              </w:rPr>
            </w:pPr>
          </w:p>
        </w:tc>
        <w:tc>
          <w:tcPr>
            <w:tcW w:w="454" w:type="dxa"/>
          </w:tcPr>
          <w:p w14:paraId="1E0D30CE"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cm</w:t>
            </w:r>
          </w:p>
        </w:tc>
        <w:tc>
          <w:tcPr>
            <w:tcW w:w="4592" w:type="dxa"/>
          </w:tcPr>
          <w:p w14:paraId="1E0D30CF" w14:textId="77777777" w:rsidR="00781568" w:rsidRPr="00284E73" w:rsidRDefault="00781568" w:rsidP="004B15F2">
            <w:pPr>
              <w:rPr>
                <w:rFonts w:ascii="Arial" w:hAnsi="Arial" w:cs="Arial"/>
                <w:sz w:val="22"/>
                <w:szCs w:val="22"/>
                <w:lang w:val="fr-FR"/>
              </w:rPr>
            </w:pPr>
          </w:p>
        </w:tc>
      </w:tr>
      <w:tr w:rsidR="00781568" w:rsidRPr="00284E73" w14:paraId="1E0D30D9" w14:textId="77777777" w:rsidTr="00781568">
        <w:tc>
          <w:tcPr>
            <w:tcW w:w="1304" w:type="dxa"/>
          </w:tcPr>
          <w:p w14:paraId="1E0D30D1"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D2" w14:textId="77777777" w:rsidR="00781568" w:rsidRPr="00284E73" w:rsidRDefault="00781568" w:rsidP="004B15F2">
            <w:pPr>
              <w:jc w:val="right"/>
              <w:rPr>
                <w:rFonts w:ascii="Arial" w:hAnsi="Arial" w:cs="Arial"/>
                <w:sz w:val="22"/>
                <w:szCs w:val="22"/>
                <w:lang w:val="fr-FR"/>
              </w:rPr>
            </w:pPr>
            <w:r w:rsidRPr="00284E73">
              <w:rPr>
                <w:rFonts w:ascii="Arial" w:hAnsi="Arial" w:cs="Arial"/>
                <w:sz w:val="22"/>
                <w:szCs w:val="22"/>
                <w:lang w:val="fr-FR"/>
              </w:rPr>
              <w:t xml:space="preserve"> </w:t>
            </w:r>
          </w:p>
        </w:tc>
        <w:tc>
          <w:tcPr>
            <w:tcW w:w="85" w:type="dxa"/>
          </w:tcPr>
          <w:p w14:paraId="1E0D30D3" w14:textId="77777777" w:rsidR="00781568" w:rsidRPr="00284E73" w:rsidRDefault="00781568" w:rsidP="004B15F2">
            <w:pPr>
              <w:rPr>
                <w:rFonts w:ascii="Arial" w:hAnsi="Arial" w:cs="Arial"/>
                <w:sz w:val="22"/>
                <w:szCs w:val="22"/>
                <w:lang w:val="fr-FR"/>
              </w:rPr>
            </w:pPr>
          </w:p>
        </w:tc>
        <w:tc>
          <w:tcPr>
            <w:tcW w:w="142" w:type="dxa"/>
          </w:tcPr>
          <w:p w14:paraId="1E0D30D4" w14:textId="77777777" w:rsidR="00781568" w:rsidRPr="00284E73" w:rsidRDefault="00781568" w:rsidP="004B15F2">
            <w:pPr>
              <w:rPr>
                <w:rFonts w:ascii="Arial" w:hAnsi="Arial" w:cs="Arial"/>
                <w:sz w:val="22"/>
                <w:szCs w:val="22"/>
                <w:lang w:val="fr-FR"/>
              </w:rPr>
            </w:pPr>
          </w:p>
        </w:tc>
        <w:tc>
          <w:tcPr>
            <w:tcW w:w="454" w:type="dxa"/>
          </w:tcPr>
          <w:p w14:paraId="1E0D30D5" w14:textId="77777777" w:rsidR="00781568" w:rsidRPr="00284E73" w:rsidRDefault="00781568" w:rsidP="004B15F2">
            <w:pPr>
              <w:jc w:val="right"/>
              <w:rPr>
                <w:rFonts w:ascii="Arial" w:hAnsi="Arial" w:cs="Arial"/>
                <w:sz w:val="22"/>
                <w:szCs w:val="22"/>
                <w:lang w:val="fr-FR"/>
              </w:rPr>
            </w:pPr>
            <w:r w:rsidRPr="00284E73">
              <w:rPr>
                <w:rFonts w:ascii="Arial" w:hAnsi="Arial" w:cs="Arial"/>
                <w:sz w:val="22"/>
                <w:szCs w:val="22"/>
                <w:lang w:val="fr-FR"/>
              </w:rPr>
              <w:t>20</w:t>
            </w:r>
          </w:p>
        </w:tc>
        <w:tc>
          <w:tcPr>
            <w:tcW w:w="85" w:type="dxa"/>
          </w:tcPr>
          <w:p w14:paraId="1E0D30D6" w14:textId="77777777" w:rsidR="00781568" w:rsidRPr="00284E73" w:rsidRDefault="00781568" w:rsidP="004B15F2">
            <w:pPr>
              <w:rPr>
                <w:rFonts w:ascii="Arial" w:hAnsi="Arial" w:cs="Arial"/>
                <w:sz w:val="22"/>
                <w:szCs w:val="22"/>
                <w:lang w:val="fr-FR"/>
              </w:rPr>
            </w:pPr>
          </w:p>
        </w:tc>
        <w:tc>
          <w:tcPr>
            <w:tcW w:w="454" w:type="dxa"/>
          </w:tcPr>
          <w:p w14:paraId="1E0D30D7"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cm</w:t>
            </w:r>
          </w:p>
        </w:tc>
        <w:tc>
          <w:tcPr>
            <w:tcW w:w="4592" w:type="dxa"/>
          </w:tcPr>
          <w:p w14:paraId="1E0D30D8" w14:textId="77777777" w:rsidR="00781568" w:rsidRPr="00284E73" w:rsidRDefault="00781568" w:rsidP="004B15F2">
            <w:pPr>
              <w:rPr>
                <w:rFonts w:ascii="Arial" w:hAnsi="Arial" w:cs="Arial"/>
                <w:sz w:val="22"/>
                <w:szCs w:val="22"/>
                <w:lang w:val="fr-FR"/>
              </w:rPr>
            </w:pPr>
          </w:p>
        </w:tc>
      </w:tr>
      <w:tr w:rsidR="00781568" w:rsidRPr="00284E73" w14:paraId="1E0D30E2" w14:textId="77777777" w:rsidTr="00781568">
        <w:tc>
          <w:tcPr>
            <w:tcW w:w="1304" w:type="dxa"/>
          </w:tcPr>
          <w:p w14:paraId="1E0D30DA"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profondeur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567" w:type="dxa"/>
          </w:tcPr>
          <w:p w14:paraId="1E0D30DB" w14:textId="77777777" w:rsidR="00781568" w:rsidRPr="00284E73" w:rsidRDefault="00781568" w:rsidP="004B15F2">
            <w:pPr>
              <w:jc w:val="right"/>
              <w:rPr>
                <w:rFonts w:ascii="Arial" w:hAnsi="Arial" w:cs="Arial"/>
                <w:sz w:val="22"/>
                <w:szCs w:val="22"/>
                <w:lang w:val="fr-FR"/>
              </w:rPr>
            </w:pPr>
            <w:r w:rsidRPr="00284E73">
              <w:rPr>
                <w:rFonts w:ascii="Arial" w:hAnsi="Arial" w:cs="Arial"/>
                <w:sz w:val="22"/>
                <w:szCs w:val="22"/>
                <w:lang w:val="fr-FR"/>
              </w:rPr>
              <w:t>2</w:t>
            </w:r>
          </w:p>
        </w:tc>
        <w:tc>
          <w:tcPr>
            <w:tcW w:w="85" w:type="dxa"/>
          </w:tcPr>
          <w:p w14:paraId="1E0D30DC"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30DD"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8</w:t>
            </w:r>
          </w:p>
        </w:tc>
        <w:tc>
          <w:tcPr>
            <w:tcW w:w="454" w:type="dxa"/>
          </w:tcPr>
          <w:p w14:paraId="1E0D30DE" w14:textId="77777777" w:rsidR="00781568" w:rsidRPr="00284E73" w:rsidRDefault="00781568" w:rsidP="004B15F2">
            <w:pPr>
              <w:jc w:val="right"/>
              <w:rPr>
                <w:rFonts w:ascii="Arial" w:hAnsi="Arial" w:cs="Arial"/>
                <w:sz w:val="22"/>
                <w:szCs w:val="22"/>
                <w:lang w:val="fr-FR"/>
              </w:rPr>
            </w:pPr>
          </w:p>
        </w:tc>
        <w:tc>
          <w:tcPr>
            <w:tcW w:w="85" w:type="dxa"/>
          </w:tcPr>
          <w:p w14:paraId="1E0D30DF" w14:textId="77777777" w:rsidR="00781568" w:rsidRPr="00284E73" w:rsidRDefault="00781568" w:rsidP="004B15F2">
            <w:pPr>
              <w:rPr>
                <w:rFonts w:ascii="Arial" w:hAnsi="Arial" w:cs="Arial"/>
                <w:sz w:val="22"/>
                <w:szCs w:val="22"/>
                <w:lang w:val="fr-FR"/>
              </w:rPr>
            </w:pPr>
          </w:p>
        </w:tc>
        <w:tc>
          <w:tcPr>
            <w:tcW w:w="454" w:type="dxa"/>
          </w:tcPr>
          <w:p w14:paraId="1E0D30E0"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cm</w:t>
            </w:r>
          </w:p>
        </w:tc>
        <w:tc>
          <w:tcPr>
            <w:tcW w:w="4592" w:type="dxa"/>
          </w:tcPr>
          <w:p w14:paraId="1E0D30E1" w14:textId="77777777" w:rsidR="00781568" w:rsidRPr="00284E73" w:rsidRDefault="00781568" w:rsidP="004B15F2">
            <w:pPr>
              <w:rPr>
                <w:rFonts w:ascii="Arial" w:hAnsi="Arial" w:cs="Arial"/>
                <w:sz w:val="22"/>
                <w:szCs w:val="22"/>
                <w:lang w:val="fr-FR"/>
              </w:rPr>
            </w:pPr>
            <w:r w:rsidRPr="00284E73">
              <w:rPr>
                <w:rFonts w:ascii="Arial" w:hAnsi="Arial" w:cs="Arial"/>
                <w:sz w:val="22"/>
                <w:szCs w:val="22"/>
                <w:lang w:val="fr-FR"/>
              </w:rPr>
              <w:t>(distance entre profilés)</w:t>
            </w:r>
          </w:p>
        </w:tc>
      </w:tr>
    </w:tbl>
    <w:p w14:paraId="1E0D30E3" w14:textId="77777777" w:rsidR="00781568" w:rsidRPr="00284E73" w:rsidRDefault="00D05678" w:rsidP="00D05678">
      <w:pPr>
        <w:pStyle w:val="Bulleted1"/>
        <w:rPr>
          <w:rFonts w:cs="Arial"/>
          <w:sz w:val="22"/>
          <w:szCs w:val="22"/>
          <w:lang w:val="fr-FR"/>
        </w:rPr>
      </w:pPr>
      <w:r w:rsidRPr="00284E73">
        <w:rPr>
          <w:rFonts w:cs="Arial"/>
          <w:sz w:val="22"/>
          <w:szCs w:val="22"/>
          <w:lang w:val="fr-FR"/>
        </w:rPr>
        <w:t>zi</w:t>
      </w:r>
      <w:r w:rsidR="00A10594" w:rsidRPr="00284E73">
        <w:rPr>
          <w:rFonts w:cs="Arial"/>
          <w:sz w:val="22"/>
          <w:szCs w:val="22"/>
          <w:lang w:val="fr-FR"/>
        </w:rPr>
        <w:t>ngué</w:t>
      </w:r>
    </w:p>
    <w:p w14:paraId="1E0D30E4" w14:textId="77777777" w:rsidR="00781568" w:rsidRPr="00284E73" w:rsidRDefault="00D05678" w:rsidP="00D05678">
      <w:pPr>
        <w:pStyle w:val="Bulleted1"/>
        <w:rPr>
          <w:rFonts w:cs="Arial"/>
          <w:sz w:val="22"/>
          <w:szCs w:val="22"/>
          <w:lang w:val="fr-FR"/>
        </w:rPr>
      </w:pPr>
      <w:r w:rsidRPr="00284E73">
        <w:rPr>
          <w:rFonts w:cs="Arial"/>
          <w:sz w:val="22"/>
          <w:szCs w:val="22"/>
          <w:lang w:val="fr-FR"/>
        </w:rPr>
        <w:t>s</w:t>
      </w:r>
      <w:r w:rsidR="00A10594" w:rsidRPr="00284E73">
        <w:rPr>
          <w:rFonts w:cs="Arial"/>
          <w:sz w:val="22"/>
          <w:szCs w:val="22"/>
          <w:lang w:val="fr-FR"/>
        </w:rPr>
        <w:t>e compose de</w:t>
      </w:r>
      <w:r w:rsidR="006D54F1" w:rsidRPr="00284E73">
        <w:rPr>
          <w:rFonts w:cs="Arial"/>
          <w:sz w:val="22"/>
          <w:szCs w:val="22"/>
          <w:lang w:val="fr-FR"/>
        </w:rPr>
        <w:t xml:space="preserve"> </w:t>
      </w:r>
      <w:r w:rsidR="00781568" w:rsidRPr="00284E73">
        <w:rPr>
          <w:rFonts w:cs="Arial"/>
          <w:sz w:val="22"/>
          <w:szCs w:val="22"/>
          <w:lang w:val="fr-FR"/>
        </w:rPr>
        <w:t>:</w:t>
      </w:r>
    </w:p>
    <w:p w14:paraId="1E0D30E5" w14:textId="77777777" w:rsidR="00781568" w:rsidRPr="00284E73" w:rsidRDefault="00781568" w:rsidP="00F343B6">
      <w:pPr>
        <w:pStyle w:val="Bulleted2"/>
        <w:rPr>
          <w:rFonts w:ascii="Arial" w:hAnsi="Arial" w:cs="Arial"/>
          <w:sz w:val="22"/>
          <w:szCs w:val="22"/>
          <w:lang w:val="fr-FR"/>
        </w:rPr>
      </w:pPr>
      <w:r w:rsidRPr="00284E73">
        <w:rPr>
          <w:rFonts w:ascii="Arial" w:hAnsi="Arial" w:cs="Arial"/>
          <w:sz w:val="22"/>
          <w:szCs w:val="22"/>
          <w:lang w:val="fr-FR"/>
        </w:rPr>
        <w:t xml:space="preserve">4 </w:t>
      </w:r>
      <w:r w:rsidR="005C6D6C" w:rsidRPr="00284E73">
        <w:rPr>
          <w:rFonts w:ascii="Arial" w:hAnsi="Arial" w:cs="Arial"/>
          <w:sz w:val="22"/>
          <w:szCs w:val="22"/>
          <w:lang w:val="fr-FR"/>
        </w:rPr>
        <w:t>vis à métaux</w:t>
      </w:r>
      <w:r w:rsidRPr="00284E73">
        <w:rPr>
          <w:rFonts w:ascii="Arial" w:hAnsi="Arial" w:cs="Arial"/>
          <w:sz w:val="22"/>
          <w:szCs w:val="22"/>
          <w:lang w:val="fr-FR"/>
        </w:rPr>
        <w:t xml:space="preserve"> e</w:t>
      </w:r>
      <w:r w:rsidR="005C6D6C" w:rsidRPr="00284E73">
        <w:rPr>
          <w:rFonts w:ascii="Arial" w:hAnsi="Arial" w:cs="Arial"/>
          <w:sz w:val="22"/>
          <w:szCs w:val="22"/>
          <w:lang w:val="fr-FR"/>
        </w:rPr>
        <w:t>t</w:t>
      </w:r>
      <w:r w:rsidRPr="00284E73">
        <w:rPr>
          <w:rFonts w:ascii="Arial" w:hAnsi="Arial" w:cs="Arial"/>
          <w:sz w:val="22"/>
          <w:szCs w:val="22"/>
          <w:lang w:val="fr-FR"/>
        </w:rPr>
        <w:t xml:space="preserve"> 6 </w:t>
      </w:r>
      <w:r w:rsidR="00971787" w:rsidRPr="00284E73">
        <w:rPr>
          <w:rFonts w:ascii="Arial" w:hAnsi="Arial" w:cs="Arial"/>
          <w:sz w:val="22"/>
          <w:szCs w:val="22"/>
          <w:lang w:val="fr-FR"/>
        </w:rPr>
        <w:t>écrous</w:t>
      </w:r>
      <w:r w:rsidRPr="00284E73">
        <w:rPr>
          <w:rFonts w:ascii="Arial" w:hAnsi="Arial" w:cs="Arial"/>
          <w:sz w:val="22"/>
          <w:szCs w:val="22"/>
          <w:lang w:val="fr-FR"/>
        </w:rPr>
        <w:t xml:space="preserve"> M8. </w:t>
      </w:r>
      <w:r w:rsidR="005C6D6C" w:rsidRPr="00284E73">
        <w:rPr>
          <w:rFonts w:ascii="Arial" w:hAnsi="Arial" w:cs="Arial"/>
          <w:sz w:val="22"/>
          <w:szCs w:val="22"/>
          <w:lang w:val="fr-FR"/>
        </w:rPr>
        <w:t xml:space="preserve">Les </w:t>
      </w:r>
      <w:r w:rsidR="00F343B6" w:rsidRPr="00284E73">
        <w:rPr>
          <w:rFonts w:ascii="Arial" w:hAnsi="Arial" w:cs="Arial"/>
          <w:sz w:val="22"/>
          <w:szCs w:val="22"/>
          <w:lang w:val="fr-FR"/>
        </w:rPr>
        <w:t>vis</w:t>
      </w:r>
      <w:r w:rsidR="005C6D6C" w:rsidRPr="00284E73">
        <w:rPr>
          <w:rFonts w:ascii="Arial" w:hAnsi="Arial" w:cs="Arial"/>
          <w:sz w:val="22"/>
          <w:szCs w:val="22"/>
          <w:lang w:val="fr-FR"/>
        </w:rPr>
        <w:t xml:space="preserve"> ont une tête </w:t>
      </w:r>
      <w:r w:rsidR="00F343B6" w:rsidRPr="00284E73">
        <w:rPr>
          <w:rFonts w:ascii="Arial" w:hAnsi="Arial" w:cs="Arial"/>
          <w:sz w:val="22"/>
          <w:szCs w:val="22"/>
          <w:lang w:val="fr-FR"/>
        </w:rPr>
        <w:t>hexagonale creuse</w:t>
      </w:r>
      <w:r w:rsidR="005C6D6C" w:rsidRPr="00284E73">
        <w:rPr>
          <w:rFonts w:ascii="Arial" w:hAnsi="Arial" w:cs="Arial"/>
          <w:sz w:val="22"/>
          <w:szCs w:val="22"/>
          <w:lang w:val="fr-FR"/>
        </w:rPr>
        <w:t xml:space="preserve"> et un</w:t>
      </w:r>
      <w:r w:rsidR="00F343B6" w:rsidRPr="00284E73">
        <w:rPr>
          <w:rFonts w:ascii="Arial" w:hAnsi="Arial" w:cs="Arial"/>
          <w:sz w:val="22"/>
          <w:szCs w:val="22"/>
          <w:lang w:val="fr-FR"/>
        </w:rPr>
        <w:t>e</w:t>
      </w:r>
      <w:r w:rsidR="005C6D6C" w:rsidRPr="00284E73">
        <w:rPr>
          <w:rFonts w:ascii="Arial" w:hAnsi="Arial" w:cs="Arial"/>
          <w:sz w:val="22"/>
          <w:szCs w:val="22"/>
          <w:lang w:val="fr-FR"/>
        </w:rPr>
        <w:t xml:space="preserve"> b</w:t>
      </w:r>
      <w:r w:rsidR="00F343B6" w:rsidRPr="00284E73">
        <w:rPr>
          <w:rFonts w:ascii="Arial" w:hAnsi="Arial" w:cs="Arial"/>
          <w:sz w:val="22"/>
          <w:szCs w:val="22"/>
          <w:lang w:val="fr-FR"/>
        </w:rPr>
        <w:t>ase</w:t>
      </w:r>
      <w:r w:rsidR="005C6D6C" w:rsidRPr="00284E73">
        <w:rPr>
          <w:rFonts w:ascii="Arial" w:hAnsi="Arial" w:cs="Arial"/>
          <w:sz w:val="22"/>
          <w:szCs w:val="22"/>
          <w:lang w:val="fr-FR"/>
        </w:rPr>
        <w:t xml:space="preserve"> de forme trapézoïdale, qui s’adapte parfaitement dans les rainures </w:t>
      </w:r>
      <w:r w:rsidR="006D76A6" w:rsidRPr="00284E73">
        <w:rPr>
          <w:rFonts w:ascii="Arial" w:hAnsi="Arial" w:cs="Arial"/>
          <w:sz w:val="22"/>
          <w:szCs w:val="22"/>
          <w:lang w:val="fr-FR"/>
        </w:rPr>
        <w:t>en queue d'aronde</w:t>
      </w:r>
      <w:r w:rsidR="005C6D6C" w:rsidRPr="00284E73">
        <w:rPr>
          <w:rFonts w:ascii="Arial" w:hAnsi="Arial" w:cs="Arial"/>
          <w:sz w:val="22"/>
          <w:szCs w:val="22"/>
          <w:lang w:val="fr-FR"/>
        </w:rPr>
        <w:t xml:space="preserve"> du profilé du système d’installation sanitaire.</w:t>
      </w:r>
    </w:p>
    <w:p w14:paraId="1E0D30E6" w14:textId="77777777" w:rsidR="00781568" w:rsidRPr="00284E73" w:rsidRDefault="00781568" w:rsidP="00C11E4B">
      <w:pPr>
        <w:pStyle w:val="Bulleted2"/>
        <w:rPr>
          <w:rFonts w:ascii="Arial" w:hAnsi="Arial" w:cs="Arial"/>
          <w:sz w:val="22"/>
          <w:szCs w:val="22"/>
          <w:lang w:val="fr-FR"/>
        </w:rPr>
      </w:pPr>
      <w:r w:rsidRPr="00284E73">
        <w:rPr>
          <w:rFonts w:ascii="Arial" w:hAnsi="Arial" w:cs="Arial"/>
          <w:sz w:val="22"/>
          <w:szCs w:val="22"/>
          <w:lang w:val="fr-FR"/>
        </w:rPr>
        <w:t xml:space="preserve">2 </w:t>
      </w:r>
      <w:r w:rsidR="009A6573" w:rsidRPr="00284E73">
        <w:rPr>
          <w:rFonts w:ascii="Arial" w:hAnsi="Arial" w:cs="Arial"/>
          <w:sz w:val="22"/>
          <w:szCs w:val="22"/>
          <w:lang w:val="fr-FR"/>
        </w:rPr>
        <w:t>che</w:t>
      </w:r>
      <w:r w:rsidR="00881D16" w:rsidRPr="00284E73">
        <w:rPr>
          <w:rFonts w:ascii="Arial" w:hAnsi="Arial" w:cs="Arial"/>
          <w:sz w:val="22"/>
          <w:szCs w:val="22"/>
          <w:lang w:val="fr-FR"/>
        </w:rPr>
        <w:t xml:space="preserve">villes métalliques </w:t>
      </w:r>
      <w:r w:rsidRPr="00284E73">
        <w:rPr>
          <w:rFonts w:ascii="Arial" w:hAnsi="Arial" w:cs="Arial"/>
          <w:sz w:val="22"/>
          <w:szCs w:val="22"/>
          <w:lang w:val="fr-FR"/>
        </w:rPr>
        <w:t>e</w:t>
      </w:r>
      <w:r w:rsidR="00881D16" w:rsidRPr="00284E73">
        <w:rPr>
          <w:rFonts w:ascii="Arial" w:hAnsi="Arial" w:cs="Arial"/>
          <w:sz w:val="22"/>
          <w:szCs w:val="22"/>
          <w:lang w:val="fr-FR"/>
        </w:rPr>
        <w:t>t boulons “pour charges lourdes</w:t>
      </w:r>
      <w:r w:rsidRPr="00284E73">
        <w:rPr>
          <w:rFonts w:ascii="Arial" w:hAnsi="Arial" w:cs="Arial"/>
          <w:sz w:val="22"/>
          <w:szCs w:val="22"/>
          <w:lang w:val="fr-FR"/>
        </w:rPr>
        <w:t>”</w:t>
      </w:r>
    </w:p>
    <w:p w14:paraId="1E0D30E7" w14:textId="77777777" w:rsidR="00B61DB1" w:rsidRPr="00284E73" w:rsidRDefault="009A6573" w:rsidP="001A7955">
      <w:pPr>
        <w:pStyle w:val="Heading1"/>
        <w:numPr>
          <w:ilvl w:val="1"/>
          <w:numId w:val="18"/>
        </w:numPr>
        <w:rPr>
          <w:rFonts w:cs="Arial"/>
          <w:sz w:val="22"/>
          <w:szCs w:val="22"/>
          <w:u w:val="none"/>
          <w:lang w:val="fr-FR"/>
        </w:rPr>
      </w:pPr>
      <w:r w:rsidRPr="00284E73">
        <w:rPr>
          <w:rFonts w:cs="Arial"/>
          <w:sz w:val="22"/>
          <w:szCs w:val="22"/>
          <w:u w:val="none"/>
          <w:lang w:val="fr-FR"/>
        </w:rPr>
        <w:t>Cheville métal</w:t>
      </w:r>
      <w:r w:rsidR="001A7955" w:rsidRPr="00284E73">
        <w:rPr>
          <w:rFonts w:cs="Arial"/>
          <w:sz w:val="22"/>
          <w:szCs w:val="22"/>
          <w:u w:val="none"/>
          <w:lang w:val="fr-FR"/>
        </w:rPr>
        <w:t>l</w:t>
      </w:r>
      <w:r w:rsidRPr="00284E73">
        <w:rPr>
          <w:rFonts w:cs="Arial"/>
          <w:sz w:val="22"/>
          <w:szCs w:val="22"/>
          <w:u w:val="none"/>
          <w:lang w:val="fr-FR"/>
        </w:rPr>
        <w:t>ique</w:t>
      </w:r>
      <w:r w:rsidR="00B61DB1" w:rsidRPr="00284E73">
        <w:rPr>
          <w:rFonts w:cs="Arial"/>
          <w:sz w:val="22"/>
          <w:szCs w:val="22"/>
          <w:u w:val="none"/>
          <w:lang w:val="fr-FR"/>
        </w:rPr>
        <w:t xml:space="preserve"> </w:t>
      </w:r>
      <w:r w:rsidRPr="00284E73">
        <w:rPr>
          <w:rFonts w:cs="Arial"/>
          <w:sz w:val="22"/>
          <w:szCs w:val="22"/>
          <w:u w:val="none"/>
          <w:lang w:val="fr-FR"/>
        </w:rPr>
        <w:t>pour charges lourdes</w:t>
      </w:r>
    </w:p>
    <w:p w14:paraId="1E0D30E8" w14:textId="77777777" w:rsidR="00B61DB1" w:rsidRPr="00284E73" w:rsidRDefault="006D54F1" w:rsidP="000965BB">
      <w:pPr>
        <w:pStyle w:val="Bulleted1"/>
        <w:rPr>
          <w:rFonts w:cs="Arial"/>
          <w:sz w:val="22"/>
          <w:szCs w:val="22"/>
          <w:lang w:val="fr-FR"/>
        </w:rPr>
      </w:pPr>
      <w:r w:rsidRPr="00284E73">
        <w:rPr>
          <w:rFonts w:cs="Arial"/>
          <w:sz w:val="22"/>
          <w:szCs w:val="22"/>
          <w:lang w:val="fr-FR"/>
        </w:rPr>
        <w:t>d</w:t>
      </w:r>
      <w:r w:rsidR="009A6573"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B61DB1" w:rsidRPr="00284E73" w14:paraId="1E0D30F0" w14:textId="77777777" w:rsidTr="004B15F2">
        <w:tc>
          <w:tcPr>
            <w:tcW w:w="1163" w:type="dxa"/>
          </w:tcPr>
          <w:p w14:paraId="1E0D30E9"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diam</w:t>
            </w:r>
            <w:r w:rsidR="009A6573" w:rsidRPr="00284E73">
              <w:rPr>
                <w:rFonts w:ascii="Arial" w:hAnsi="Arial" w:cs="Arial"/>
                <w:sz w:val="22"/>
                <w:szCs w:val="22"/>
                <w:lang w:val="fr-FR"/>
              </w:rPr>
              <w:t>è</w:t>
            </w:r>
            <w:r w:rsidRPr="00284E73">
              <w:rPr>
                <w:rFonts w:ascii="Arial" w:hAnsi="Arial" w:cs="Arial"/>
                <w:sz w:val="22"/>
                <w:szCs w:val="22"/>
                <w:lang w:val="fr-FR"/>
              </w:rPr>
              <w:t>tr</w:t>
            </w:r>
            <w:r w:rsidR="009A6573" w:rsidRPr="00284E73">
              <w:rPr>
                <w:rFonts w:ascii="Arial" w:hAnsi="Arial" w:cs="Arial"/>
                <w:sz w:val="22"/>
                <w:szCs w:val="22"/>
                <w:lang w:val="fr-FR"/>
              </w:rPr>
              <w:t>e</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0EA"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M8</w:t>
            </w:r>
          </w:p>
        </w:tc>
        <w:tc>
          <w:tcPr>
            <w:tcW w:w="85" w:type="dxa"/>
          </w:tcPr>
          <w:p w14:paraId="1E0D30EB" w14:textId="77777777" w:rsidR="00B61DB1" w:rsidRPr="00284E73" w:rsidRDefault="00B61DB1" w:rsidP="004B15F2">
            <w:pPr>
              <w:rPr>
                <w:rFonts w:ascii="Arial" w:hAnsi="Arial" w:cs="Arial"/>
                <w:sz w:val="22"/>
                <w:szCs w:val="22"/>
                <w:lang w:val="fr-FR"/>
              </w:rPr>
            </w:pPr>
          </w:p>
        </w:tc>
        <w:tc>
          <w:tcPr>
            <w:tcW w:w="142" w:type="dxa"/>
          </w:tcPr>
          <w:p w14:paraId="1E0D30EC" w14:textId="77777777" w:rsidR="00B61DB1" w:rsidRPr="00284E73" w:rsidRDefault="00B61DB1" w:rsidP="004B15F2">
            <w:pPr>
              <w:rPr>
                <w:rFonts w:ascii="Arial" w:hAnsi="Arial" w:cs="Arial"/>
                <w:sz w:val="22"/>
                <w:szCs w:val="22"/>
                <w:lang w:val="fr-FR"/>
              </w:rPr>
            </w:pPr>
          </w:p>
        </w:tc>
        <w:tc>
          <w:tcPr>
            <w:tcW w:w="142" w:type="dxa"/>
          </w:tcPr>
          <w:p w14:paraId="1E0D30ED" w14:textId="77777777" w:rsidR="00B61DB1" w:rsidRPr="00284E73" w:rsidRDefault="00B61DB1" w:rsidP="004B15F2">
            <w:pPr>
              <w:rPr>
                <w:rFonts w:ascii="Arial" w:hAnsi="Arial" w:cs="Arial"/>
                <w:sz w:val="22"/>
                <w:szCs w:val="22"/>
                <w:lang w:val="fr-FR"/>
              </w:rPr>
            </w:pPr>
          </w:p>
        </w:tc>
        <w:tc>
          <w:tcPr>
            <w:tcW w:w="454" w:type="dxa"/>
          </w:tcPr>
          <w:p w14:paraId="1E0D30EE" w14:textId="77777777" w:rsidR="00B61DB1" w:rsidRPr="00284E73" w:rsidRDefault="00B61DB1" w:rsidP="004B15F2">
            <w:pPr>
              <w:rPr>
                <w:rFonts w:ascii="Arial" w:hAnsi="Arial" w:cs="Arial"/>
                <w:sz w:val="22"/>
                <w:szCs w:val="22"/>
                <w:lang w:val="fr-FR"/>
              </w:rPr>
            </w:pPr>
          </w:p>
        </w:tc>
        <w:tc>
          <w:tcPr>
            <w:tcW w:w="5018" w:type="dxa"/>
          </w:tcPr>
          <w:p w14:paraId="1E0D30EF" w14:textId="77777777" w:rsidR="00B61DB1" w:rsidRPr="00284E73" w:rsidRDefault="00B61DB1" w:rsidP="004B15F2">
            <w:pPr>
              <w:rPr>
                <w:rFonts w:ascii="Arial" w:hAnsi="Arial" w:cs="Arial"/>
                <w:sz w:val="22"/>
                <w:szCs w:val="22"/>
                <w:lang w:val="fr-FR"/>
              </w:rPr>
            </w:pPr>
          </w:p>
        </w:tc>
      </w:tr>
      <w:tr w:rsidR="00B61DB1" w:rsidRPr="00284E73" w14:paraId="1E0D30F8" w14:textId="77777777" w:rsidTr="004B15F2">
        <w:tc>
          <w:tcPr>
            <w:tcW w:w="1163" w:type="dxa"/>
          </w:tcPr>
          <w:p w14:paraId="1E0D30F1" w14:textId="77777777" w:rsidR="00B61DB1" w:rsidRPr="00284E73" w:rsidRDefault="009A6573" w:rsidP="004B15F2">
            <w:pPr>
              <w:rPr>
                <w:rFonts w:ascii="Arial" w:hAnsi="Arial" w:cs="Arial"/>
                <w:sz w:val="22"/>
                <w:szCs w:val="22"/>
                <w:lang w:val="fr-FR"/>
              </w:rPr>
            </w:pPr>
            <w:r w:rsidRPr="00284E73">
              <w:rPr>
                <w:rFonts w:ascii="Arial" w:hAnsi="Arial" w:cs="Arial"/>
                <w:sz w:val="22"/>
                <w:szCs w:val="22"/>
                <w:lang w:val="fr-FR"/>
              </w:rPr>
              <w:t>lo</w:t>
            </w:r>
            <w:r w:rsidR="00B61DB1" w:rsidRPr="00284E73">
              <w:rPr>
                <w:rFonts w:ascii="Arial" w:hAnsi="Arial" w:cs="Arial"/>
                <w:sz w:val="22"/>
                <w:szCs w:val="22"/>
                <w:lang w:val="fr-FR"/>
              </w:rPr>
              <w:t>ng</w:t>
            </w:r>
            <w:r w:rsidRPr="00284E73">
              <w:rPr>
                <w:rFonts w:ascii="Arial" w:hAnsi="Arial" w:cs="Arial"/>
                <w:sz w:val="22"/>
                <w:szCs w:val="22"/>
                <w:lang w:val="fr-FR"/>
              </w:rPr>
              <w:t>ueur</w:t>
            </w:r>
            <w:r w:rsidR="006D54F1" w:rsidRPr="00284E73">
              <w:rPr>
                <w:rFonts w:ascii="Arial" w:hAnsi="Arial" w:cs="Arial"/>
                <w:sz w:val="22"/>
                <w:szCs w:val="22"/>
                <w:lang w:val="fr-FR"/>
              </w:rPr>
              <w:t xml:space="preserve"> </w:t>
            </w:r>
            <w:r w:rsidR="00B61DB1" w:rsidRPr="00284E73">
              <w:rPr>
                <w:rFonts w:ascii="Arial" w:hAnsi="Arial" w:cs="Arial"/>
                <w:sz w:val="22"/>
                <w:szCs w:val="22"/>
                <w:lang w:val="fr-FR"/>
              </w:rPr>
              <w:t>:</w:t>
            </w:r>
          </w:p>
        </w:tc>
        <w:tc>
          <w:tcPr>
            <w:tcW w:w="708" w:type="dxa"/>
          </w:tcPr>
          <w:p w14:paraId="1E0D30F2"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86</w:t>
            </w:r>
          </w:p>
        </w:tc>
        <w:tc>
          <w:tcPr>
            <w:tcW w:w="85" w:type="dxa"/>
          </w:tcPr>
          <w:p w14:paraId="1E0D30F3" w14:textId="77777777" w:rsidR="00B61DB1" w:rsidRPr="00284E73" w:rsidRDefault="00B61DB1" w:rsidP="004B15F2">
            <w:pPr>
              <w:rPr>
                <w:rFonts w:ascii="Arial" w:hAnsi="Arial" w:cs="Arial"/>
                <w:sz w:val="22"/>
                <w:szCs w:val="22"/>
                <w:lang w:val="fr-FR"/>
              </w:rPr>
            </w:pPr>
          </w:p>
        </w:tc>
        <w:tc>
          <w:tcPr>
            <w:tcW w:w="142" w:type="dxa"/>
          </w:tcPr>
          <w:p w14:paraId="1E0D30F4" w14:textId="77777777" w:rsidR="00B61DB1" w:rsidRPr="00284E73" w:rsidRDefault="00B61DB1" w:rsidP="004B15F2">
            <w:pPr>
              <w:rPr>
                <w:rFonts w:ascii="Arial" w:hAnsi="Arial" w:cs="Arial"/>
                <w:sz w:val="22"/>
                <w:szCs w:val="22"/>
                <w:lang w:val="fr-FR"/>
              </w:rPr>
            </w:pPr>
          </w:p>
        </w:tc>
        <w:tc>
          <w:tcPr>
            <w:tcW w:w="142" w:type="dxa"/>
          </w:tcPr>
          <w:p w14:paraId="1E0D30F5" w14:textId="77777777" w:rsidR="00B61DB1" w:rsidRPr="00284E73" w:rsidRDefault="00B61DB1" w:rsidP="004B15F2">
            <w:pPr>
              <w:rPr>
                <w:rFonts w:ascii="Arial" w:hAnsi="Arial" w:cs="Arial"/>
                <w:sz w:val="22"/>
                <w:szCs w:val="22"/>
                <w:lang w:val="fr-FR"/>
              </w:rPr>
            </w:pPr>
          </w:p>
        </w:tc>
        <w:tc>
          <w:tcPr>
            <w:tcW w:w="454" w:type="dxa"/>
          </w:tcPr>
          <w:p w14:paraId="1E0D30F6"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mm</w:t>
            </w:r>
          </w:p>
        </w:tc>
        <w:tc>
          <w:tcPr>
            <w:tcW w:w="5018" w:type="dxa"/>
          </w:tcPr>
          <w:p w14:paraId="1E0D30F7" w14:textId="77777777" w:rsidR="00B61DB1" w:rsidRPr="00284E73" w:rsidRDefault="00B61DB1" w:rsidP="004B15F2">
            <w:pPr>
              <w:rPr>
                <w:rFonts w:ascii="Arial" w:hAnsi="Arial" w:cs="Arial"/>
                <w:sz w:val="22"/>
                <w:szCs w:val="22"/>
                <w:lang w:val="fr-FR"/>
              </w:rPr>
            </w:pPr>
          </w:p>
        </w:tc>
      </w:tr>
    </w:tbl>
    <w:p w14:paraId="1E0D30F9" w14:textId="77777777" w:rsidR="00D02D3F" w:rsidRPr="00284E73" w:rsidRDefault="00D02D3F" w:rsidP="00D02D3F">
      <w:pPr>
        <w:rPr>
          <w:rFonts w:ascii="Arial" w:hAnsi="Arial" w:cs="Arial"/>
          <w:sz w:val="22"/>
          <w:szCs w:val="22"/>
          <w:lang w:val="fr-FR"/>
        </w:rPr>
      </w:pPr>
      <w:r w:rsidRPr="00284E73">
        <w:rPr>
          <w:rFonts w:ascii="Arial" w:hAnsi="Arial" w:cs="Arial"/>
          <w:sz w:val="22"/>
          <w:szCs w:val="22"/>
          <w:lang w:val="fr-FR"/>
        </w:rPr>
        <w:br w:type="page"/>
      </w:r>
    </w:p>
    <w:p w14:paraId="1E0D30FA" w14:textId="77777777" w:rsidR="00513E6D" w:rsidRPr="00284E73" w:rsidRDefault="00A430EE" w:rsidP="00262E19">
      <w:pPr>
        <w:pStyle w:val="Heading1"/>
        <w:numPr>
          <w:ilvl w:val="1"/>
          <w:numId w:val="18"/>
        </w:numPr>
        <w:rPr>
          <w:rFonts w:cs="Arial"/>
          <w:sz w:val="22"/>
          <w:szCs w:val="22"/>
          <w:u w:val="none"/>
          <w:lang w:val="fr-FR"/>
        </w:rPr>
      </w:pPr>
      <w:r w:rsidRPr="00284E73">
        <w:rPr>
          <w:rFonts w:cs="Arial"/>
          <w:sz w:val="22"/>
          <w:szCs w:val="22"/>
          <w:u w:val="none"/>
          <w:lang w:val="fr-FR"/>
        </w:rPr>
        <w:lastRenderedPageBreak/>
        <w:t>Plaque de plâtre</w:t>
      </w:r>
    </w:p>
    <w:p w14:paraId="1E0D30FB" w14:textId="77777777" w:rsidR="00513E6D" w:rsidRPr="00284E73" w:rsidRDefault="006D54F1" w:rsidP="00C11E4B">
      <w:pPr>
        <w:pStyle w:val="Bulleted1"/>
        <w:rPr>
          <w:rFonts w:cs="Arial"/>
          <w:sz w:val="22"/>
          <w:szCs w:val="22"/>
          <w:lang w:val="fr-FR"/>
        </w:rPr>
      </w:pPr>
      <w:r w:rsidRPr="00284E73">
        <w:rPr>
          <w:rFonts w:cs="Arial"/>
          <w:sz w:val="22"/>
          <w:szCs w:val="22"/>
          <w:lang w:val="fr-FR"/>
        </w:rPr>
        <w:t>d</w:t>
      </w:r>
      <w:r w:rsidR="00383B8F"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304"/>
        <w:gridCol w:w="567"/>
        <w:gridCol w:w="85"/>
        <w:gridCol w:w="142"/>
        <w:gridCol w:w="142"/>
        <w:gridCol w:w="454"/>
        <w:gridCol w:w="5018"/>
      </w:tblGrid>
      <w:tr w:rsidR="009C6EC5" w:rsidRPr="00284E73" w14:paraId="1E0D3103" w14:textId="77777777" w:rsidTr="000236D5">
        <w:tc>
          <w:tcPr>
            <w:tcW w:w="1304" w:type="dxa"/>
          </w:tcPr>
          <w:p w14:paraId="1E0D30FC" w14:textId="77777777" w:rsidR="009C6EC5" w:rsidRPr="00284E73" w:rsidRDefault="00383B8F" w:rsidP="006527F1">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9C6EC5" w:rsidRPr="00284E73">
              <w:rPr>
                <w:rFonts w:ascii="Arial" w:hAnsi="Arial" w:cs="Arial"/>
                <w:sz w:val="22"/>
                <w:szCs w:val="22"/>
                <w:lang w:val="fr-FR"/>
              </w:rPr>
              <w:t>:</w:t>
            </w:r>
          </w:p>
        </w:tc>
        <w:tc>
          <w:tcPr>
            <w:tcW w:w="567" w:type="dxa"/>
          </w:tcPr>
          <w:p w14:paraId="1E0D30FD" w14:textId="77777777" w:rsidR="009C6EC5" w:rsidRPr="00284E73" w:rsidRDefault="009C6EC5" w:rsidP="006527F1">
            <w:pPr>
              <w:jc w:val="right"/>
              <w:rPr>
                <w:rFonts w:ascii="Arial" w:hAnsi="Arial" w:cs="Arial"/>
                <w:sz w:val="22"/>
                <w:szCs w:val="22"/>
                <w:lang w:val="fr-FR"/>
              </w:rPr>
            </w:pPr>
            <w:r w:rsidRPr="00284E73">
              <w:rPr>
                <w:rFonts w:ascii="Arial" w:hAnsi="Arial" w:cs="Arial"/>
                <w:sz w:val="22"/>
                <w:szCs w:val="22"/>
                <w:lang w:val="fr-FR"/>
              </w:rPr>
              <w:t>60</w:t>
            </w:r>
          </w:p>
        </w:tc>
        <w:tc>
          <w:tcPr>
            <w:tcW w:w="85" w:type="dxa"/>
          </w:tcPr>
          <w:p w14:paraId="1E0D30FE" w14:textId="77777777" w:rsidR="009C6EC5" w:rsidRPr="00284E73" w:rsidRDefault="009C6EC5" w:rsidP="006527F1">
            <w:pPr>
              <w:rPr>
                <w:rFonts w:ascii="Arial" w:hAnsi="Arial" w:cs="Arial"/>
                <w:sz w:val="22"/>
                <w:szCs w:val="22"/>
                <w:lang w:val="fr-FR"/>
              </w:rPr>
            </w:pPr>
          </w:p>
        </w:tc>
        <w:tc>
          <w:tcPr>
            <w:tcW w:w="142" w:type="dxa"/>
          </w:tcPr>
          <w:p w14:paraId="1E0D30FF" w14:textId="77777777" w:rsidR="009C6EC5" w:rsidRPr="00284E73" w:rsidRDefault="009C6EC5" w:rsidP="006527F1">
            <w:pPr>
              <w:rPr>
                <w:rFonts w:ascii="Arial" w:hAnsi="Arial" w:cs="Arial"/>
                <w:sz w:val="22"/>
                <w:szCs w:val="22"/>
                <w:lang w:val="fr-FR"/>
              </w:rPr>
            </w:pPr>
          </w:p>
        </w:tc>
        <w:tc>
          <w:tcPr>
            <w:tcW w:w="142" w:type="dxa"/>
          </w:tcPr>
          <w:p w14:paraId="1E0D3100" w14:textId="77777777" w:rsidR="009C6EC5" w:rsidRPr="00284E73" w:rsidRDefault="009C6EC5" w:rsidP="006527F1">
            <w:pPr>
              <w:rPr>
                <w:rFonts w:ascii="Arial" w:hAnsi="Arial" w:cs="Arial"/>
                <w:sz w:val="22"/>
                <w:szCs w:val="22"/>
                <w:lang w:val="fr-FR"/>
              </w:rPr>
            </w:pPr>
          </w:p>
        </w:tc>
        <w:tc>
          <w:tcPr>
            <w:tcW w:w="454" w:type="dxa"/>
          </w:tcPr>
          <w:p w14:paraId="1E0D3101" w14:textId="77777777" w:rsidR="009C6EC5" w:rsidRPr="00284E73" w:rsidRDefault="009C6EC5"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02" w14:textId="77777777" w:rsidR="009C6EC5" w:rsidRPr="00284E73" w:rsidRDefault="009C6EC5" w:rsidP="006527F1">
            <w:pPr>
              <w:rPr>
                <w:rFonts w:ascii="Arial" w:hAnsi="Arial" w:cs="Arial"/>
                <w:sz w:val="22"/>
                <w:szCs w:val="22"/>
                <w:lang w:val="fr-FR"/>
              </w:rPr>
            </w:pPr>
          </w:p>
        </w:tc>
      </w:tr>
      <w:tr w:rsidR="009C6EC5" w:rsidRPr="00284E73" w14:paraId="1E0D310B" w14:textId="77777777" w:rsidTr="000236D5">
        <w:tc>
          <w:tcPr>
            <w:tcW w:w="1304" w:type="dxa"/>
          </w:tcPr>
          <w:p w14:paraId="1E0D3104" w14:textId="77777777" w:rsidR="009C6EC5" w:rsidRPr="00284E73" w:rsidRDefault="00383B8F" w:rsidP="006527F1">
            <w:pPr>
              <w:rPr>
                <w:rFonts w:ascii="Arial" w:hAnsi="Arial" w:cs="Arial"/>
                <w:sz w:val="22"/>
                <w:szCs w:val="22"/>
                <w:lang w:val="fr-FR"/>
              </w:rPr>
            </w:pPr>
            <w:r w:rsidRPr="00284E73">
              <w:rPr>
                <w:rFonts w:ascii="Arial" w:hAnsi="Arial" w:cs="Arial"/>
                <w:sz w:val="22"/>
                <w:szCs w:val="22"/>
                <w:lang w:val="fr-FR"/>
              </w:rPr>
              <w:t>hauteur</w:t>
            </w:r>
            <w:r w:rsidR="006D54F1" w:rsidRPr="00284E73">
              <w:rPr>
                <w:rFonts w:ascii="Arial" w:hAnsi="Arial" w:cs="Arial"/>
                <w:sz w:val="22"/>
                <w:szCs w:val="22"/>
                <w:lang w:val="fr-FR"/>
              </w:rPr>
              <w:t xml:space="preserve"> </w:t>
            </w:r>
            <w:r w:rsidR="009C6EC5" w:rsidRPr="00284E73">
              <w:rPr>
                <w:rFonts w:ascii="Arial" w:hAnsi="Arial" w:cs="Arial"/>
                <w:sz w:val="22"/>
                <w:szCs w:val="22"/>
                <w:lang w:val="fr-FR"/>
              </w:rPr>
              <w:t>:</w:t>
            </w:r>
          </w:p>
        </w:tc>
        <w:tc>
          <w:tcPr>
            <w:tcW w:w="567" w:type="dxa"/>
          </w:tcPr>
          <w:p w14:paraId="1E0D3105" w14:textId="77777777" w:rsidR="009C6EC5" w:rsidRPr="00284E73" w:rsidRDefault="009C6EC5" w:rsidP="006527F1">
            <w:pPr>
              <w:jc w:val="right"/>
              <w:rPr>
                <w:rFonts w:ascii="Arial" w:hAnsi="Arial" w:cs="Arial"/>
                <w:sz w:val="22"/>
                <w:szCs w:val="22"/>
                <w:lang w:val="fr-FR"/>
              </w:rPr>
            </w:pPr>
            <w:r w:rsidRPr="00284E73">
              <w:rPr>
                <w:rFonts w:ascii="Arial" w:hAnsi="Arial" w:cs="Arial"/>
                <w:sz w:val="22"/>
                <w:szCs w:val="22"/>
                <w:lang w:val="fr-FR"/>
              </w:rPr>
              <w:t>130</w:t>
            </w:r>
          </w:p>
        </w:tc>
        <w:tc>
          <w:tcPr>
            <w:tcW w:w="85" w:type="dxa"/>
          </w:tcPr>
          <w:p w14:paraId="1E0D3106" w14:textId="77777777" w:rsidR="009C6EC5" w:rsidRPr="00284E73" w:rsidRDefault="009C6EC5" w:rsidP="006527F1">
            <w:pPr>
              <w:rPr>
                <w:rFonts w:ascii="Arial" w:hAnsi="Arial" w:cs="Arial"/>
                <w:sz w:val="22"/>
                <w:szCs w:val="22"/>
                <w:lang w:val="fr-FR"/>
              </w:rPr>
            </w:pPr>
          </w:p>
        </w:tc>
        <w:tc>
          <w:tcPr>
            <w:tcW w:w="142" w:type="dxa"/>
          </w:tcPr>
          <w:p w14:paraId="1E0D3107" w14:textId="77777777" w:rsidR="009C6EC5" w:rsidRPr="00284E73" w:rsidRDefault="009C6EC5" w:rsidP="006527F1">
            <w:pPr>
              <w:rPr>
                <w:rFonts w:ascii="Arial" w:hAnsi="Arial" w:cs="Arial"/>
                <w:sz w:val="22"/>
                <w:szCs w:val="22"/>
                <w:lang w:val="fr-FR"/>
              </w:rPr>
            </w:pPr>
          </w:p>
        </w:tc>
        <w:tc>
          <w:tcPr>
            <w:tcW w:w="142" w:type="dxa"/>
          </w:tcPr>
          <w:p w14:paraId="1E0D3108" w14:textId="77777777" w:rsidR="009C6EC5" w:rsidRPr="00284E73" w:rsidRDefault="009C6EC5" w:rsidP="006527F1">
            <w:pPr>
              <w:rPr>
                <w:rFonts w:ascii="Arial" w:hAnsi="Arial" w:cs="Arial"/>
                <w:sz w:val="22"/>
                <w:szCs w:val="22"/>
                <w:lang w:val="fr-FR"/>
              </w:rPr>
            </w:pPr>
          </w:p>
        </w:tc>
        <w:tc>
          <w:tcPr>
            <w:tcW w:w="454" w:type="dxa"/>
          </w:tcPr>
          <w:p w14:paraId="1E0D3109" w14:textId="77777777" w:rsidR="009C6EC5" w:rsidRPr="00284E73" w:rsidRDefault="009C6EC5"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0A" w14:textId="77777777" w:rsidR="009C6EC5" w:rsidRPr="00284E73" w:rsidRDefault="009C6EC5" w:rsidP="006527F1">
            <w:pPr>
              <w:rPr>
                <w:rFonts w:ascii="Arial" w:hAnsi="Arial" w:cs="Arial"/>
                <w:sz w:val="22"/>
                <w:szCs w:val="22"/>
                <w:lang w:val="fr-FR"/>
              </w:rPr>
            </w:pPr>
          </w:p>
        </w:tc>
      </w:tr>
      <w:tr w:rsidR="009C6EC5" w:rsidRPr="00284E73" w14:paraId="1E0D3113" w14:textId="77777777" w:rsidTr="000236D5">
        <w:tc>
          <w:tcPr>
            <w:tcW w:w="1304" w:type="dxa"/>
          </w:tcPr>
          <w:p w14:paraId="1E0D310C" w14:textId="77777777" w:rsidR="009C6EC5" w:rsidRPr="00284E73" w:rsidRDefault="004675A4" w:rsidP="006527F1">
            <w:pPr>
              <w:rPr>
                <w:rFonts w:ascii="Arial" w:hAnsi="Arial" w:cs="Arial"/>
                <w:sz w:val="22"/>
                <w:szCs w:val="22"/>
                <w:lang w:val="fr-FR"/>
              </w:rPr>
            </w:pPr>
            <w:r w:rsidRPr="00284E73">
              <w:rPr>
                <w:rFonts w:ascii="Arial" w:hAnsi="Arial" w:cs="Arial"/>
                <w:sz w:val="22"/>
                <w:szCs w:val="22"/>
                <w:lang w:val="fr-FR"/>
              </w:rPr>
              <w:t>épaisseur</w:t>
            </w:r>
            <w:r w:rsidR="006D54F1" w:rsidRPr="00284E73">
              <w:rPr>
                <w:rFonts w:ascii="Arial" w:hAnsi="Arial" w:cs="Arial"/>
                <w:sz w:val="22"/>
                <w:szCs w:val="22"/>
                <w:lang w:val="fr-FR"/>
              </w:rPr>
              <w:t xml:space="preserve"> </w:t>
            </w:r>
            <w:r w:rsidR="009C6EC5" w:rsidRPr="00284E73">
              <w:rPr>
                <w:rFonts w:ascii="Arial" w:hAnsi="Arial" w:cs="Arial"/>
                <w:sz w:val="22"/>
                <w:szCs w:val="22"/>
                <w:lang w:val="fr-FR"/>
              </w:rPr>
              <w:t>:</w:t>
            </w:r>
          </w:p>
        </w:tc>
        <w:tc>
          <w:tcPr>
            <w:tcW w:w="567" w:type="dxa"/>
          </w:tcPr>
          <w:p w14:paraId="1E0D310D" w14:textId="77777777" w:rsidR="009C6EC5" w:rsidRPr="00284E73" w:rsidRDefault="009C6EC5" w:rsidP="006527F1">
            <w:pPr>
              <w:jc w:val="right"/>
              <w:rPr>
                <w:rFonts w:ascii="Arial" w:hAnsi="Arial" w:cs="Arial"/>
                <w:sz w:val="22"/>
                <w:szCs w:val="22"/>
                <w:lang w:val="fr-FR"/>
              </w:rPr>
            </w:pPr>
            <w:r w:rsidRPr="00284E73">
              <w:rPr>
                <w:rFonts w:ascii="Arial" w:hAnsi="Arial" w:cs="Arial"/>
                <w:sz w:val="22"/>
                <w:szCs w:val="22"/>
                <w:lang w:val="fr-FR"/>
              </w:rPr>
              <w:t>1</w:t>
            </w:r>
          </w:p>
        </w:tc>
        <w:tc>
          <w:tcPr>
            <w:tcW w:w="85" w:type="dxa"/>
          </w:tcPr>
          <w:p w14:paraId="1E0D310E" w14:textId="77777777" w:rsidR="009C6EC5" w:rsidRPr="00284E73" w:rsidRDefault="009C6EC5" w:rsidP="006527F1">
            <w:pPr>
              <w:rPr>
                <w:rFonts w:ascii="Arial" w:hAnsi="Arial" w:cs="Arial"/>
                <w:sz w:val="22"/>
                <w:szCs w:val="22"/>
                <w:lang w:val="fr-FR"/>
              </w:rPr>
            </w:pPr>
            <w:r w:rsidRPr="00284E73">
              <w:rPr>
                <w:rFonts w:ascii="Arial" w:hAnsi="Arial" w:cs="Arial"/>
                <w:sz w:val="22"/>
                <w:szCs w:val="22"/>
                <w:lang w:val="fr-FR"/>
              </w:rPr>
              <w:t>,</w:t>
            </w:r>
          </w:p>
        </w:tc>
        <w:tc>
          <w:tcPr>
            <w:tcW w:w="142" w:type="dxa"/>
          </w:tcPr>
          <w:p w14:paraId="1E0D310F" w14:textId="77777777" w:rsidR="009C6EC5" w:rsidRPr="00284E73" w:rsidRDefault="009C6EC5" w:rsidP="006527F1">
            <w:pPr>
              <w:rPr>
                <w:rFonts w:ascii="Arial" w:hAnsi="Arial" w:cs="Arial"/>
                <w:sz w:val="22"/>
                <w:szCs w:val="22"/>
                <w:lang w:val="fr-FR"/>
              </w:rPr>
            </w:pPr>
            <w:r w:rsidRPr="00284E73">
              <w:rPr>
                <w:rFonts w:ascii="Arial" w:hAnsi="Arial" w:cs="Arial"/>
                <w:sz w:val="22"/>
                <w:szCs w:val="22"/>
                <w:lang w:val="fr-FR"/>
              </w:rPr>
              <w:t>8</w:t>
            </w:r>
          </w:p>
        </w:tc>
        <w:tc>
          <w:tcPr>
            <w:tcW w:w="142" w:type="dxa"/>
          </w:tcPr>
          <w:p w14:paraId="1E0D3110" w14:textId="77777777" w:rsidR="009C6EC5" w:rsidRPr="00284E73" w:rsidRDefault="009C6EC5" w:rsidP="006527F1">
            <w:pPr>
              <w:rPr>
                <w:rFonts w:ascii="Arial" w:hAnsi="Arial" w:cs="Arial"/>
                <w:sz w:val="22"/>
                <w:szCs w:val="22"/>
                <w:lang w:val="fr-FR"/>
              </w:rPr>
            </w:pPr>
          </w:p>
        </w:tc>
        <w:tc>
          <w:tcPr>
            <w:tcW w:w="454" w:type="dxa"/>
          </w:tcPr>
          <w:p w14:paraId="1E0D3111" w14:textId="77777777" w:rsidR="009C6EC5" w:rsidRPr="00284E73" w:rsidRDefault="009C6EC5" w:rsidP="006527F1">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12" w14:textId="77777777" w:rsidR="009C6EC5" w:rsidRPr="00284E73" w:rsidRDefault="009C6EC5" w:rsidP="006527F1">
            <w:pPr>
              <w:rPr>
                <w:rFonts w:ascii="Arial" w:hAnsi="Arial" w:cs="Arial"/>
                <w:sz w:val="22"/>
                <w:szCs w:val="22"/>
                <w:lang w:val="fr-FR"/>
              </w:rPr>
            </w:pPr>
          </w:p>
        </w:tc>
      </w:tr>
    </w:tbl>
    <w:p w14:paraId="1E0D3114" w14:textId="77777777" w:rsidR="00513E6D" w:rsidRPr="00284E73" w:rsidRDefault="0008452E" w:rsidP="0008452E">
      <w:pPr>
        <w:pStyle w:val="Bulleted1"/>
        <w:rPr>
          <w:rFonts w:cs="Arial"/>
          <w:sz w:val="22"/>
          <w:szCs w:val="22"/>
          <w:lang w:val="fr-FR"/>
        </w:rPr>
      </w:pPr>
      <w:r w:rsidRPr="00284E73">
        <w:rPr>
          <w:rFonts w:cs="Arial"/>
          <w:sz w:val="22"/>
          <w:szCs w:val="22"/>
          <w:lang w:val="fr-FR"/>
        </w:rPr>
        <w:t>h</w:t>
      </w:r>
      <w:r w:rsidR="008777CF" w:rsidRPr="00284E73">
        <w:rPr>
          <w:rFonts w:cs="Arial"/>
          <w:sz w:val="22"/>
          <w:szCs w:val="22"/>
          <w:lang w:val="fr-FR"/>
        </w:rPr>
        <w:t>ydrofuge</w:t>
      </w:r>
    </w:p>
    <w:p w14:paraId="1E0D3115" w14:textId="77777777" w:rsidR="00513E6D" w:rsidRPr="00284E73" w:rsidRDefault="0008452E" w:rsidP="00C11E4B">
      <w:pPr>
        <w:pStyle w:val="Bulleted1"/>
        <w:rPr>
          <w:rFonts w:cs="Arial"/>
          <w:sz w:val="22"/>
          <w:szCs w:val="22"/>
          <w:lang w:val="fr-FR"/>
        </w:rPr>
      </w:pPr>
      <w:r w:rsidRPr="00284E73">
        <w:rPr>
          <w:rFonts w:cs="Arial"/>
          <w:sz w:val="22"/>
          <w:szCs w:val="22"/>
          <w:lang w:val="fr-FR"/>
        </w:rPr>
        <w:t>i</w:t>
      </w:r>
      <w:r w:rsidR="008777CF" w:rsidRPr="00284E73">
        <w:rPr>
          <w:rFonts w:cs="Arial"/>
          <w:sz w:val="22"/>
          <w:szCs w:val="22"/>
          <w:lang w:val="fr-FR"/>
        </w:rPr>
        <w:t>gnifuge</w:t>
      </w:r>
    </w:p>
    <w:p w14:paraId="1E0D3116" w14:textId="77777777" w:rsidR="00B61DB1" w:rsidRPr="00284E73" w:rsidRDefault="004675A4" w:rsidP="00B61DB1">
      <w:pPr>
        <w:pStyle w:val="Heading1"/>
        <w:numPr>
          <w:ilvl w:val="1"/>
          <w:numId w:val="18"/>
        </w:numPr>
        <w:rPr>
          <w:rFonts w:cs="Arial"/>
          <w:sz w:val="22"/>
          <w:szCs w:val="22"/>
          <w:u w:val="none"/>
          <w:lang w:val="fr-FR"/>
        </w:rPr>
      </w:pPr>
      <w:r w:rsidRPr="00284E73">
        <w:rPr>
          <w:rFonts w:cs="Arial"/>
          <w:sz w:val="22"/>
          <w:szCs w:val="22"/>
          <w:u w:val="none"/>
          <w:lang w:val="fr-FR"/>
        </w:rPr>
        <w:t>Plaque de plâtre</w:t>
      </w:r>
      <w:r w:rsidR="00B61DB1" w:rsidRPr="00284E73">
        <w:rPr>
          <w:rFonts w:cs="Arial"/>
          <w:sz w:val="22"/>
          <w:szCs w:val="22"/>
          <w:u w:val="none"/>
          <w:lang w:val="fr-FR"/>
        </w:rPr>
        <w:t xml:space="preserve"> </w:t>
      </w:r>
      <w:r w:rsidRPr="00284E73">
        <w:rPr>
          <w:rFonts w:cs="Arial"/>
          <w:sz w:val="22"/>
          <w:szCs w:val="22"/>
          <w:u w:val="none"/>
          <w:lang w:val="fr-FR"/>
        </w:rPr>
        <w:t>pour é</w:t>
      </w:r>
      <w:r w:rsidR="00B61DB1" w:rsidRPr="00284E73">
        <w:rPr>
          <w:rFonts w:cs="Arial"/>
          <w:sz w:val="22"/>
          <w:szCs w:val="22"/>
          <w:u w:val="none"/>
          <w:lang w:val="fr-FR"/>
        </w:rPr>
        <w:t>l</w:t>
      </w:r>
      <w:r w:rsidRPr="00284E73">
        <w:rPr>
          <w:rFonts w:cs="Arial"/>
          <w:sz w:val="22"/>
          <w:szCs w:val="22"/>
          <w:u w:val="none"/>
          <w:lang w:val="fr-FR"/>
        </w:rPr>
        <w:t>é</w:t>
      </w:r>
      <w:r w:rsidR="00B61DB1" w:rsidRPr="00284E73">
        <w:rPr>
          <w:rFonts w:cs="Arial"/>
          <w:sz w:val="22"/>
          <w:szCs w:val="22"/>
          <w:u w:val="none"/>
          <w:lang w:val="fr-FR"/>
        </w:rPr>
        <w:t>ment</w:t>
      </w:r>
      <w:r w:rsidR="008F1195" w:rsidRPr="00284E73">
        <w:rPr>
          <w:rFonts w:cs="Arial"/>
          <w:sz w:val="22"/>
          <w:szCs w:val="22"/>
          <w:u w:val="none"/>
          <w:lang w:val="fr-FR"/>
        </w:rPr>
        <w:t xml:space="preserve"> de </w:t>
      </w:r>
      <w:r w:rsidR="00B55FBF" w:rsidRPr="00284E73">
        <w:rPr>
          <w:rFonts w:cs="Arial"/>
          <w:sz w:val="22"/>
          <w:szCs w:val="22"/>
          <w:u w:val="none"/>
          <w:lang w:val="fr-FR"/>
        </w:rPr>
        <w:t>WC</w:t>
      </w:r>
      <w:r w:rsidR="008F1195" w:rsidRPr="00284E73">
        <w:rPr>
          <w:rFonts w:cs="Arial"/>
          <w:sz w:val="22"/>
          <w:szCs w:val="22"/>
          <w:u w:val="none"/>
          <w:lang w:val="fr-FR"/>
        </w:rPr>
        <w:t xml:space="preserve"> </w:t>
      </w:r>
    </w:p>
    <w:p w14:paraId="1E0D3117" w14:textId="77777777" w:rsidR="00B61DB1" w:rsidRPr="00284E73" w:rsidRDefault="006D54F1" w:rsidP="00C11E4B">
      <w:pPr>
        <w:pStyle w:val="Bulleted1"/>
        <w:rPr>
          <w:rFonts w:cs="Arial"/>
          <w:sz w:val="22"/>
          <w:szCs w:val="22"/>
          <w:lang w:val="fr-FR"/>
        </w:rPr>
      </w:pPr>
      <w:r w:rsidRPr="00284E73">
        <w:rPr>
          <w:rFonts w:cs="Arial"/>
          <w:sz w:val="22"/>
          <w:szCs w:val="22"/>
          <w:lang w:val="fr-FR"/>
        </w:rPr>
        <w:t>d</w:t>
      </w:r>
      <w:r w:rsidR="004675A4"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B61DB1" w:rsidRPr="00284E73" w14:paraId="1E0D311F" w14:textId="77777777" w:rsidTr="004B15F2">
        <w:tc>
          <w:tcPr>
            <w:tcW w:w="1163" w:type="dxa"/>
          </w:tcPr>
          <w:p w14:paraId="1E0D3118" w14:textId="77777777" w:rsidR="00B61DB1" w:rsidRPr="00284E73" w:rsidRDefault="004675A4" w:rsidP="004B15F2">
            <w:pPr>
              <w:rPr>
                <w:rFonts w:ascii="Arial" w:hAnsi="Arial" w:cs="Arial"/>
                <w:sz w:val="22"/>
                <w:szCs w:val="22"/>
                <w:lang w:val="fr-FR"/>
              </w:rPr>
            </w:pPr>
            <w:r w:rsidRPr="00284E73">
              <w:rPr>
                <w:rFonts w:ascii="Arial" w:hAnsi="Arial" w:cs="Arial"/>
                <w:sz w:val="22"/>
                <w:szCs w:val="22"/>
                <w:lang w:val="fr-FR"/>
              </w:rPr>
              <w:t>largeur</w:t>
            </w:r>
            <w:r w:rsidR="006D54F1" w:rsidRPr="00284E73">
              <w:rPr>
                <w:rFonts w:ascii="Arial" w:hAnsi="Arial" w:cs="Arial"/>
                <w:sz w:val="22"/>
                <w:szCs w:val="22"/>
                <w:lang w:val="fr-FR"/>
              </w:rPr>
              <w:t xml:space="preserve"> </w:t>
            </w:r>
            <w:r w:rsidR="00B61DB1" w:rsidRPr="00284E73">
              <w:rPr>
                <w:rFonts w:ascii="Arial" w:hAnsi="Arial" w:cs="Arial"/>
                <w:sz w:val="22"/>
                <w:szCs w:val="22"/>
                <w:lang w:val="fr-FR"/>
              </w:rPr>
              <w:t>:</w:t>
            </w:r>
          </w:p>
        </w:tc>
        <w:tc>
          <w:tcPr>
            <w:tcW w:w="708" w:type="dxa"/>
          </w:tcPr>
          <w:p w14:paraId="1E0D3119"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60</w:t>
            </w:r>
          </w:p>
        </w:tc>
        <w:tc>
          <w:tcPr>
            <w:tcW w:w="85" w:type="dxa"/>
          </w:tcPr>
          <w:p w14:paraId="1E0D311A" w14:textId="77777777" w:rsidR="00B61DB1" w:rsidRPr="00284E73" w:rsidRDefault="00B61DB1" w:rsidP="004B15F2">
            <w:pPr>
              <w:rPr>
                <w:rFonts w:ascii="Arial" w:hAnsi="Arial" w:cs="Arial"/>
                <w:sz w:val="22"/>
                <w:szCs w:val="22"/>
                <w:lang w:val="fr-FR"/>
              </w:rPr>
            </w:pPr>
          </w:p>
        </w:tc>
        <w:tc>
          <w:tcPr>
            <w:tcW w:w="142" w:type="dxa"/>
          </w:tcPr>
          <w:p w14:paraId="1E0D311B" w14:textId="77777777" w:rsidR="00B61DB1" w:rsidRPr="00284E73" w:rsidRDefault="00B61DB1" w:rsidP="004B15F2">
            <w:pPr>
              <w:rPr>
                <w:rFonts w:ascii="Arial" w:hAnsi="Arial" w:cs="Arial"/>
                <w:sz w:val="22"/>
                <w:szCs w:val="22"/>
                <w:lang w:val="fr-FR"/>
              </w:rPr>
            </w:pPr>
          </w:p>
        </w:tc>
        <w:tc>
          <w:tcPr>
            <w:tcW w:w="142" w:type="dxa"/>
          </w:tcPr>
          <w:p w14:paraId="1E0D311C" w14:textId="77777777" w:rsidR="00B61DB1" w:rsidRPr="00284E73" w:rsidRDefault="00B61DB1" w:rsidP="004B15F2">
            <w:pPr>
              <w:rPr>
                <w:rFonts w:ascii="Arial" w:hAnsi="Arial" w:cs="Arial"/>
                <w:sz w:val="22"/>
                <w:szCs w:val="22"/>
                <w:lang w:val="fr-FR"/>
              </w:rPr>
            </w:pPr>
          </w:p>
        </w:tc>
        <w:tc>
          <w:tcPr>
            <w:tcW w:w="454" w:type="dxa"/>
          </w:tcPr>
          <w:p w14:paraId="1E0D311D"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1E" w14:textId="77777777" w:rsidR="00B61DB1" w:rsidRPr="00284E73" w:rsidRDefault="00B61DB1" w:rsidP="004B15F2">
            <w:pPr>
              <w:rPr>
                <w:rFonts w:ascii="Arial" w:hAnsi="Arial" w:cs="Arial"/>
                <w:sz w:val="22"/>
                <w:szCs w:val="22"/>
                <w:lang w:val="fr-FR"/>
              </w:rPr>
            </w:pPr>
          </w:p>
        </w:tc>
      </w:tr>
      <w:tr w:rsidR="00B61DB1" w:rsidRPr="00284E73" w14:paraId="1E0D3127" w14:textId="77777777" w:rsidTr="004B15F2">
        <w:tc>
          <w:tcPr>
            <w:tcW w:w="1163" w:type="dxa"/>
          </w:tcPr>
          <w:p w14:paraId="1E0D3120"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h</w:t>
            </w:r>
            <w:r w:rsidR="004675A4" w:rsidRPr="00284E73">
              <w:rPr>
                <w:rFonts w:ascii="Arial" w:hAnsi="Arial" w:cs="Arial"/>
                <w:sz w:val="22"/>
                <w:szCs w:val="22"/>
                <w:lang w:val="fr-FR"/>
              </w:rPr>
              <w:t>auteur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121"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130</w:t>
            </w:r>
          </w:p>
        </w:tc>
        <w:tc>
          <w:tcPr>
            <w:tcW w:w="85" w:type="dxa"/>
          </w:tcPr>
          <w:p w14:paraId="1E0D3122" w14:textId="77777777" w:rsidR="00B61DB1" w:rsidRPr="00284E73" w:rsidRDefault="00B61DB1" w:rsidP="004B15F2">
            <w:pPr>
              <w:rPr>
                <w:rFonts w:ascii="Arial" w:hAnsi="Arial" w:cs="Arial"/>
                <w:sz w:val="22"/>
                <w:szCs w:val="22"/>
                <w:lang w:val="fr-FR"/>
              </w:rPr>
            </w:pPr>
          </w:p>
        </w:tc>
        <w:tc>
          <w:tcPr>
            <w:tcW w:w="142" w:type="dxa"/>
          </w:tcPr>
          <w:p w14:paraId="1E0D3123" w14:textId="77777777" w:rsidR="00B61DB1" w:rsidRPr="00284E73" w:rsidRDefault="00B61DB1" w:rsidP="004B15F2">
            <w:pPr>
              <w:rPr>
                <w:rFonts w:ascii="Arial" w:hAnsi="Arial" w:cs="Arial"/>
                <w:sz w:val="22"/>
                <w:szCs w:val="22"/>
                <w:lang w:val="fr-FR"/>
              </w:rPr>
            </w:pPr>
          </w:p>
        </w:tc>
        <w:tc>
          <w:tcPr>
            <w:tcW w:w="142" w:type="dxa"/>
          </w:tcPr>
          <w:p w14:paraId="1E0D3124" w14:textId="77777777" w:rsidR="00B61DB1" w:rsidRPr="00284E73" w:rsidRDefault="00B61DB1" w:rsidP="004B15F2">
            <w:pPr>
              <w:rPr>
                <w:rFonts w:ascii="Arial" w:hAnsi="Arial" w:cs="Arial"/>
                <w:sz w:val="22"/>
                <w:szCs w:val="22"/>
                <w:lang w:val="fr-FR"/>
              </w:rPr>
            </w:pPr>
          </w:p>
        </w:tc>
        <w:tc>
          <w:tcPr>
            <w:tcW w:w="454" w:type="dxa"/>
          </w:tcPr>
          <w:p w14:paraId="1E0D3125"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26" w14:textId="77777777" w:rsidR="00B61DB1" w:rsidRPr="00284E73" w:rsidRDefault="00B61DB1" w:rsidP="004B15F2">
            <w:pPr>
              <w:rPr>
                <w:rFonts w:ascii="Arial" w:hAnsi="Arial" w:cs="Arial"/>
                <w:sz w:val="22"/>
                <w:szCs w:val="22"/>
                <w:lang w:val="fr-FR"/>
              </w:rPr>
            </w:pPr>
          </w:p>
        </w:tc>
      </w:tr>
      <w:tr w:rsidR="00B61DB1" w:rsidRPr="00284E73" w14:paraId="1E0D312F" w14:textId="77777777" w:rsidTr="004B15F2">
        <w:tc>
          <w:tcPr>
            <w:tcW w:w="1163" w:type="dxa"/>
          </w:tcPr>
          <w:p w14:paraId="1E0D3128" w14:textId="77777777" w:rsidR="00B61DB1" w:rsidRPr="00284E73" w:rsidRDefault="004675A4" w:rsidP="004B15F2">
            <w:pPr>
              <w:rPr>
                <w:rFonts w:ascii="Arial" w:hAnsi="Arial" w:cs="Arial"/>
                <w:sz w:val="22"/>
                <w:szCs w:val="22"/>
                <w:lang w:val="fr-FR"/>
              </w:rPr>
            </w:pPr>
            <w:r w:rsidRPr="00284E73">
              <w:rPr>
                <w:rFonts w:ascii="Arial" w:hAnsi="Arial" w:cs="Arial"/>
                <w:sz w:val="22"/>
                <w:szCs w:val="22"/>
                <w:lang w:val="fr-FR"/>
              </w:rPr>
              <w:t>épaisseur</w:t>
            </w:r>
            <w:r w:rsidR="006D54F1" w:rsidRPr="00284E73">
              <w:rPr>
                <w:rFonts w:ascii="Arial" w:hAnsi="Arial" w:cs="Arial"/>
                <w:sz w:val="22"/>
                <w:szCs w:val="22"/>
                <w:lang w:val="fr-FR"/>
              </w:rPr>
              <w:t xml:space="preserve"> </w:t>
            </w:r>
            <w:r w:rsidR="00B61DB1" w:rsidRPr="00284E73">
              <w:rPr>
                <w:rFonts w:ascii="Arial" w:hAnsi="Arial" w:cs="Arial"/>
                <w:sz w:val="22"/>
                <w:szCs w:val="22"/>
                <w:lang w:val="fr-FR"/>
              </w:rPr>
              <w:t>:</w:t>
            </w:r>
          </w:p>
        </w:tc>
        <w:tc>
          <w:tcPr>
            <w:tcW w:w="708" w:type="dxa"/>
          </w:tcPr>
          <w:p w14:paraId="1E0D3129"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1</w:t>
            </w:r>
          </w:p>
        </w:tc>
        <w:tc>
          <w:tcPr>
            <w:tcW w:w="85" w:type="dxa"/>
          </w:tcPr>
          <w:p w14:paraId="1E0D312A"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312B"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8</w:t>
            </w:r>
          </w:p>
        </w:tc>
        <w:tc>
          <w:tcPr>
            <w:tcW w:w="142" w:type="dxa"/>
          </w:tcPr>
          <w:p w14:paraId="1E0D312C" w14:textId="77777777" w:rsidR="00B61DB1" w:rsidRPr="00284E73" w:rsidRDefault="00B61DB1" w:rsidP="004B15F2">
            <w:pPr>
              <w:rPr>
                <w:rFonts w:ascii="Arial" w:hAnsi="Arial" w:cs="Arial"/>
                <w:sz w:val="22"/>
                <w:szCs w:val="22"/>
                <w:lang w:val="fr-FR"/>
              </w:rPr>
            </w:pPr>
          </w:p>
        </w:tc>
        <w:tc>
          <w:tcPr>
            <w:tcW w:w="454" w:type="dxa"/>
          </w:tcPr>
          <w:p w14:paraId="1E0D312D"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cm</w:t>
            </w:r>
          </w:p>
        </w:tc>
        <w:tc>
          <w:tcPr>
            <w:tcW w:w="5018" w:type="dxa"/>
          </w:tcPr>
          <w:p w14:paraId="1E0D312E" w14:textId="77777777" w:rsidR="00B61DB1" w:rsidRPr="00284E73" w:rsidRDefault="00B61DB1" w:rsidP="004B15F2">
            <w:pPr>
              <w:rPr>
                <w:rFonts w:ascii="Arial" w:hAnsi="Arial" w:cs="Arial"/>
                <w:sz w:val="22"/>
                <w:szCs w:val="22"/>
                <w:lang w:val="fr-FR"/>
              </w:rPr>
            </w:pPr>
          </w:p>
        </w:tc>
      </w:tr>
    </w:tbl>
    <w:p w14:paraId="1E0D3130" w14:textId="77777777" w:rsidR="00B61DB1" w:rsidRPr="00284E73" w:rsidRDefault="0008452E" w:rsidP="0008452E">
      <w:pPr>
        <w:pStyle w:val="Bulleted1"/>
        <w:rPr>
          <w:rFonts w:cs="Arial"/>
          <w:sz w:val="22"/>
          <w:szCs w:val="22"/>
          <w:lang w:val="fr-FR"/>
        </w:rPr>
      </w:pPr>
      <w:r w:rsidRPr="00284E73">
        <w:rPr>
          <w:rFonts w:cs="Arial"/>
          <w:sz w:val="22"/>
          <w:szCs w:val="22"/>
          <w:lang w:val="fr-FR"/>
        </w:rPr>
        <w:t>h</w:t>
      </w:r>
      <w:r w:rsidR="004675A4" w:rsidRPr="00284E73">
        <w:rPr>
          <w:rFonts w:cs="Arial"/>
          <w:sz w:val="22"/>
          <w:szCs w:val="22"/>
          <w:lang w:val="fr-FR"/>
        </w:rPr>
        <w:t>ydrofuge</w:t>
      </w:r>
    </w:p>
    <w:p w14:paraId="1E0D3131" w14:textId="77777777" w:rsidR="00B61DB1" w:rsidRPr="00284E73" w:rsidRDefault="0008452E" w:rsidP="00C11E4B">
      <w:pPr>
        <w:pStyle w:val="Bulleted1"/>
        <w:rPr>
          <w:rFonts w:cs="Arial"/>
          <w:sz w:val="22"/>
          <w:szCs w:val="22"/>
          <w:lang w:val="fr-FR"/>
        </w:rPr>
      </w:pPr>
      <w:r w:rsidRPr="00284E73">
        <w:rPr>
          <w:rFonts w:cs="Arial"/>
          <w:sz w:val="22"/>
          <w:szCs w:val="22"/>
          <w:lang w:val="fr-FR"/>
        </w:rPr>
        <w:t>i</w:t>
      </w:r>
      <w:r w:rsidR="004675A4" w:rsidRPr="00284E73">
        <w:rPr>
          <w:rFonts w:cs="Arial"/>
          <w:sz w:val="22"/>
          <w:szCs w:val="22"/>
          <w:lang w:val="fr-FR"/>
        </w:rPr>
        <w:t>gnifuge</w:t>
      </w:r>
    </w:p>
    <w:p w14:paraId="1E0D3132" w14:textId="77777777" w:rsidR="00B61DB1" w:rsidRPr="00284E73" w:rsidRDefault="0008452E" w:rsidP="0008452E">
      <w:pPr>
        <w:pStyle w:val="Bulleted1"/>
        <w:rPr>
          <w:rFonts w:cs="Arial"/>
          <w:sz w:val="22"/>
          <w:szCs w:val="22"/>
          <w:lang w:val="fr-FR"/>
        </w:rPr>
      </w:pPr>
      <w:r w:rsidRPr="00284E73">
        <w:rPr>
          <w:rFonts w:cs="Arial"/>
          <w:sz w:val="22"/>
          <w:szCs w:val="22"/>
          <w:lang w:val="fr-FR"/>
        </w:rPr>
        <w:t>a</w:t>
      </w:r>
      <w:r w:rsidR="00E3555D" w:rsidRPr="00284E73">
        <w:rPr>
          <w:rFonts w:cs="Arial"/>
          <w:sz w:val="22"/>
          <w:szCs w:val="22"/>
          <w:lang w:val="fr-FR"/>
        </w:rPr>
        <w:t xml:space="preserve">vec des trous pour le raccordement de la cuvette de </w:t>
      </w:r>
      <w:r w:rsidR="00B55FBF" w:rsidRPr="00284E73">
        <w:rPr>
          <w:rFonts w:cs="Arial"/>
          <w:sz w:val="22"/>
          <w:szCs w:val="22"/>
          <w:lang w:val="fr-FR"/>
        </w:rPr>
        <w:t>WC</w:t>
      </w:r>
    </w:p>
    <w:p w14:paraId="1E0D3133" w14:textId="77777777" w:rsidR="00B61DB1" w:rsidRPr="00284E73" w:rsidRDefault="0008452E" w:rsidP="00431A8F">
      <w:pPr>
        <w:pStyle w:val="Bulleted1"/>
        <w:rPr>
          <w:rFonts w:cs="Arial"/>
          <w:sz w:val="22"/>
          <w:szCs w:val="22"/>
          <w:lang w:val="fr-FR"/>
        </w:rPr>
      </w:pPr>
      <w:r w:rsidRPr="00284E73">
        <w:rPr>
          <w:rFonts w:cs="Arial"/>
          <w:sz w:val="22"/>
          <w:szCs w:val="22"/>
          <w:lang w:val="fr-FR"/>
        </w:rPr>
        <w:t>a</w:t>
      </w:r>
      <w:r w:rsidR="00E3555D" w:rsidRPr="00284E73">
        <w:rPr>
          <w:rFonts w:cs="Arial"/>
          <w:sz w:val="22"/>
          <w:szCs w:val="22"/>
          <w:lang w:val="fr-FR"/>
        </w:rPr>
        <w:t xml:space="preserve">vec ouverture pour </w:t>
      </w:r>
      <w:r w:rsidR="0059021D" w:rsidRPr="00284E73">
        <w:rPr>
          <w:rFonts w:cs="Arial"/>
          <w:sz w:val="22"/>
          <w:szCs w:val="22"/>
          <w:lang w:val="fr-FR"/>
        </w:rPr>
        <w:t>ouverture de service</w:t>
      </w:r>
    </w:p>
    <w:p w14:paraId="1E0D3134" w14:textId="77777777" w:rsidR="00B61DB1" w:rsidRPr="00284E73" w:rsidRDefault="00B61DB1" w:rsidP="00E540C7">
      <w:pPr>
        <w:pStyle w:val="Heading1"/>
        <w:numPr>
          <w:ilvl w:val="1"/>
          <w:numId w:val="18"/>
        </w:numPr>
        <w:rPr>
          <w:rFonts w:cs="Arial"/>
          <w:sz w:val="22"/>
          <w:szCs w:val="22"/>
          <w:u w:val="none"/>
          <w:lang w:val="fr-FR"/>
        </w:rPr>
      </w:pPr>
      <w:r w:rsidRPr="00284E73">
        <w:rPr>
          <w:rFonts w:cs="Arial"/>
          <w:sz w:val="22"/>
          <w:szCs w:val="22"/>
          <w:u w:val="none"/>
          <w:lang w:val="fr-FR"/>
        </w:rPr>
        <w:t>Vis à tête perceuse pour plaque de plâtre</w:t>
      </w:r>
    </w:p>
    <w:p w14:paraId="1E0D3135" w14:textId="77777777" w:rsidR="00B61DB1" w:rsidRPr="00284E73" w:rsidRDefault="006D54F1" w:rsidP="000965BB">
      <w:pPr>
        <w:pStyle w:val="Bulleted1"/>
        <w:rPr>
          <w:rFonts w:cs="Arial"/>
          <w:sz w:val="22"/>
          <w:szCs w:val="22"/>
          <w:lang w:val="fr-FR"/>
        </w:rPr>
      </w:pPr>
      <w:r w:rsidRPr="00284E73">
        <w:rPr>
          <w:rFonts w:cs="Arial"/>
          <w:sz w:val="22"/>
          <w:szCs w:val="22"/>
          <w:lang w:val="fr-FR"/>
        </w:rPr>
        <w:t>d</w:t>
      </w:r>
      <w:r w:rsidR="00B61DB1" w:rsidRPr="00284E73">
        <w:rPr>
          <w:rFonts w:cs="Arial"/>
          <w:sz w:val="22"/>
          <w:szCs w:val="22"/>
          <w:lang w:val="fr-FR"/>
        </w:rPr>
        <w:t>imensions</w:t>
      </w:r>
      <w:r w:rsidRPr="00284E73">
        <w:rPr>
          <w:rFonts w:cs="Arial"/>
          <w:sz w:val="22"/>
          <w:szCs w:val="22"/>
          <w:lang w:val="fr-FR"/>
        </w:rPr>
        <w:t xml:space="preserve"> :</w:t>
      </w:r>
    </w:p>
    <w:tbl>
      <w:tblPr>
        <w:tblW w:w="0" w:type="auto"/>
        <w:tblInd w:w="397" w:type="dxa"/>
        <w:tblLayout w:type="fixed"/>
        <w:tblCellMar>
          <w:left w:w="0" w:type="dxa"/>
          <w:right w:w="0" w:type="dxa"/>
        </w:tblCellMar>
        <w:tblLook w:val="0000" w:firstRow="0" w:lastRow="0" w:firstColumn="0" w:lastColumn="0" w:noHBand="0" w:noVBand="0"/>
      </w:tblPr>
      <w:tblGrid>
        <w:gridCol w:w="1163"/>
        <w:gridCol w:w="708"/>
        <w:gridCol w:w="85"/>
        <w:gridCol w:w="142"/>
        <w:gridCol w:w="142"/>
        <w:gridCol w:w="454"/>
        <w:gridCol w:w="5018"/>
      </w:tblGrid>
      <w:tr w:rsidR="00B61DB1" w:rsidRPr="00284E73" w14:paraId="1E0D313D" w14:textId="77777777" w:rsidTr="004B15F2">
        <w:tc>
          <w:tcPr>
            <w:tcW w:w="1163" w:type="dxa"/>
          </w:tcPr>
          <w:p w14:paraId="1E0D3136"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diamètre</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137" w14:textId="77777777" w:rsidR="00B61DB1" w:rsidRPr="00284E73" w:rsidRDefault="00CB35E6" w:rsidP="004B15F2">
            <w:pPr>
              <w:jc w:val="right"/>
              <w:rPr>
                <w:rFonts w:ascii="Arial" w:hAnsi="Arial" w:cs="Arial"/>
                <w:sz w:val="22"/>
                <w:szCs w:val="22"/>
                <w:lang w:val="fr-FR"/>
              </w:rPr>
            </w:pPr>
            <w:r w:rsidRPr="00284E73">
              <w:rPr>
                <w:rFonts w:ascii="Arial" w:hAnsi="Arial" w:cs="Arial"/>
                <w:sz w:val="22"/>
                <w:szCs w:val="22"/>
                <w:lang w:val="fr-FR"/>
              </w:rPr>
              <w:t>3</w:t>
            </w:r>
          </w:p>
        </w:tc>
        <w:tc>
          <w:tcPr>
            <w:tcW w:w="85" w:type="dxa"/>
          </w:tcPr>
          <w:p w14:paraId="1E0D3138"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w:t>
            </w:r>
          </w:p>
        </w:tc>
        <w:tc>
          <w:tcPr>
            <w:tcW w:w="142" w:type="dxa"/>
          </w:tcPr>
          <w:p w14:paraId="1E0D3139" w14:textId="77777777" w:rsidR="00B61DB1" w:rsidRPr="00284E73" w:rsidRDefault="00CB35E6" w:rsidP="004B15F2">
            <w:pPr>
              <w:rPr>
                <w:rFonts w:ascii="Arial" w:hAnsi="Arial" w:cs="Arial"/>
                <w:sz w:val="22"/>
                <w:szCs w:val="22"/>
                <w:lang w:val="fr-FR"/>
              </w:rPr>
            </w:pPr>
            <w:r w:rsidRPr="00284E73">
              <w:rPr>
                <w:rFonts w:ascii="Arial" w:hAnsi="Arial" w:cs="Arial"/>
                <w:sz w:val="22"/>
                <w:szCs w:val="22"/>
                <w:lang w:val="fr-FR"/>
              </w:rPr>
              <w:t>5</w:t>
            </w:r>
          </w:p>
        </w:tc>
        <w:tc>
          <w:tcPr>
            <w:tcW w:w="142" w:type="dxa"/>
          </w:tcPr>
          <w:p w14:paraId="1E0D313A" w14:textId="77777777" w:rsidR="00B61DB1" w:rsidRPr="00284E73" w:rsidRDefault="00B61DB1" w:rsidP="004B15F2">
            <w:pPr>
              <w:rPr>
                <w:rFonts w:ascii="Arial" w:hAnsi="Arial" w:cs="Arial"/>
                <w:sz w:val="22"/>
                <w:szCs w:val="22"/>
                <w:lang w:val="fr-FR"/>
              </w:rPr>
            </w:pPr>
          </w:p>
        </w:tc>
        <w:tc>
          <w:tcPr>
            <w:tcW w:w="454" w:type="dxa"/>
          </w:tcPr>
          <w:p w14:paraId="1E0D313B"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mm</w:t>
            </w:r>
          </w:p>
        </w:tc>
        <w:tc>
          <w:tcPr>
            <w:tcW w:w="5018" w:type="dxa"/>
          </w:tcPr>
          <w:p w14:paraId="1E0D313C" w14:textId="77777777" w:rsidR="00B61DB1" w:rsidRPr="00284E73" w:rsidRDefault="00B61DB1" w:rsidP="004B15F2">
            <w:pPr>
              <w:rPr>
                <w:rFonts w:ascii="Arial" w:hAnsi="Arial" w:cs="Arial"/>
                <w:sz w:val="22"/>
                <w:szCs w:val="22"/>
                <w:lang w:val="fr-FR"/>
              </w:rPr>
            </w:pPr>
          </w:p>
        </w:tc>
      </w:tr>
      <w:tr w:rsidR="00B61DB1" w:rsidRPr="00284E73" w14:paraId="1E0D3145" w14:textId="77777777" w:rsidTr="004B15F2">
        <w:tc>
          <w:tcPr>
            <w:tcW w:w="1163" w:type="dxa"/>
          </w:tcPr>
          <w:p w14:paraId="1E0D313E"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longueur</w:t>
            </w:r>
            <w:r w:rsidR="006D54F1" w:rsidRPr="00284E73">
              <w:rPr>
                <w:rFonts w:ascii="Arial" w:hAnsi="Arial" w:cs="Arial"/>
                <w:sz w:val="22"/>
                <w:szCs w:val="22"/>
                <w:lang w:val="fr-FR"/>
              </w:rPr>
              <w:t xml:space="preserve"> </w:t>
            </w:r>
            <w:r w:rsidRPr="00284E73">
              <w:rPr>
                <w:rFonts w:ascii="Arial" w:hAnsi="Arial" w:cs="Arial"/>
                <w:sz w:val="22"/>
                <w:szCs w:val="22"/>
                <w:lang w:val="fr-FR"/>
              </w:rPr>
              <w:t>:</w:t>
            </w:r>
          </w:p>
        </w:tc>
        <w:tc>
          <w:tcPr>
            <w:tcW w:w="708" w:type="dxa"/>
          </w:tcPr>
          <w:p w14:paraId="1E0D313F" w14:textId="77777777" w:rsidR="00B61DB1" w:rsidRPr="00284E73" w:rsidRDefault="00B61DB1" w:rsidP="004B15F2">
            <w:pPr>
              <w:jc w:val="right"/>
              <w:rPr>
                <w:rFonts w:ascii="Arial" w:hAnsi="Arial" w:cs="Arial"/>
                <w:sz w:val="22"/>
                <w:szCs w:val="22"/>
                <w:lang w:val="fr-FR"/>
              </w:rPr>
            </w:pPr>
            <w:r w:rsidRPr="00284E73">
              <w:rPr>
                <w:rFonts w:ascii="Arial" w:hAnsi="Arial" w:cs="Arial"/>
                <w:sz w:val="22"/>
                <w:szCs w:val="22"/>
                <w:lang w:val="fr-FR"/>
              </w:rPr>
              <w:t>35</w:t>
            </w:r>
          </w:p>
        </w:tc>
        <w:tc>
          <w:tcPr>
            <w:tcW w:w="85" w:type="dxa"/>
          </w:tcPr>
          <w:p w14:paraId="1E0D3140" w14:textId="77777777" w:rsidR="00B61DB1" w:rsidRPr="00284E73" w:rsidRDefault="00B61DB1" w:rsidP="004B15F2">
            <w:pPr>
              <w:rPr>
                <w:rFonts w:ascii="Arial" w:hAnsi="Arial" w:cs="Arial"/>
                <w:sz w:val="22"/>
                <w:szCs w:val="22"/>
                <w:lang w:val="fr-FR"/>
              </w:rPr>
            </w:pPr>
          </w:p>
        </w:tc>
        <w:tc>
          <w:tcPr>
            <w:tcW w:w="142" w:type="dxa"/>
          </w:tcPr>
          <w:p w14:paraId="1E0D3141" w14:textId="77777777" w:rsidR="00B61DB1" w:rsidRPr="00284E73" w:rsidRDefault="00B61DB1" w:rsidP="004B15F2">
            <w:pPr>
              <w:rPr>
                <w:rFonts w:ascii="Arial" w:hAnsi="Arial" w:cs="Arial"/>
                <w:sz w:val="22"/>
                <w:szCs w:val="22"/>
                <w:lang w:val="fr-FR"/>
              </w:rPr>
            </w:pPr>
          </w:p>
        </w:tc>
        <w:tc>
          <w:tcPr>
            <w:tcW w:w="142" w:type="dxa"/>
          </w:tcPr>
          <w:p w14:paraId="1E0D3142" w14:textId="77777777" w:rsidR="00B61DB1" w:rsidRPr="00284E73" w:rsidRDefault="00B61DB1" w:rsidP="004B15F2">
            <w:pPr>
              <w:rPr>
                <w:rFonts w:ascii="Arial" w:hAnsi="Arial" w:cs="Arial"/>
                <w:sz w:val="22"/>
                <w:szCs w:val="22"/>
                <w:lang w:val="fr-FR"/>
              </w:rPr>
            </w:pPr>
          </w:p>
        </w:tc>
        <w:tc>
          <w:tcPr>
            <w:tcW w:w="454" w:type="dxa"/>
          </w:tcPr>
          <w:p w14:paraId="1E0D3143" w14:textId="77777777" w:rsidR="00B61DB1" w:rsidRPr="00284E73" w:rsidRDefault="00B61DB1" w:rsidP="004B15F2">
            <w:pPr>
              <w:rPr>
                <w:rFonts w:ascii="Arial" w:hAnsi="Arial" w:cs="Arial"/>
                <w:sz w:val="22"/>
                <w:szCs w:val="22"/>
                <w:lang w:val="fr-FR"/>
              </w:rPr>
            </w:pPr>
            <w:r w:rsidRPr="00284E73">
              <w:rPr>
                <w:rFonts w:ascii="Arial" w:hAnsi="Arial" w:cs="Arial"/>
                <w:sz w:val="22"/>
                <w:szCs w:val="22"/>
                <w:lang w:val="fr-FR"/>
              </w:rPr>
              <w:t>mm</w:t>
            </w:r>
          </w:p>
        </w:tc>
        <w:tc>
          <w:tcPr>
            <w:tcW w:w="5018" w:type="dxa"/>
          </w:tcPr>
          <w:p w14:paraId="1E0D3144" w14:textId="77777777" w:rsidR="00B61DB1" w:rsidRPr="00284E73" w:rsidRDefault="00B61DB1" w:rsidP="004B15F2">
            <w:pPr>
              <w:rPr>
                <w:rFonts w:ascii="Arial" w:hAnsi="Arial" w:cs="Arial"/>
                <w:sz w:val="22"/>
                <w:szCs w:val="22"/>
                <w:lang w:val="fr-FR"/>
              </w:rPr>
            </w:pPr>
          </w:p>
        </w:tc>
      </w:tr>
    </w:tbl>
    <w:p w14:paraId="1E0D3146" w14:textId="77777777" w:rsidR="00B61DB1" w:rsidRPr="00284E73" w:rsidRDefault="0059021D" w:rsidP="00E540C7">
      <w:pPr>
        <w:pStyle w:val="Bulleted1"/>
        <w:rPr>
          <w:rFonts w:cs="Arial"/>
          <w:sz w:val="22"/>
          <w:szCs w:val="22"/>
          <w:lang w:val="fr-FR"/>
        </w:rPr>
      </w:pPr>
      <w:r w:rsidRPr="00284E73">
        <w:rPr>
          <w:rFonts w:cs="Arial"/>
          <w:sz w:val="22"/>
          <w:szCs w:val="22"/>
          <w:lang w:val="fr-FR"/>
        </w:rPr>
        <w:t>équipée</w:t>
      </w:r>
      <w:r w:rsidR="00E540C7" w:rsidRPr="00284E73">
        <w:rPr>
          <w:rFonts w:cs="Arial"/>
          <w:sz w:val="22"/>
          <w:szCs w:val="22"/>
          <w:lang w:val="fr-FR"/>
        </w:rPr>
        <w:t xml:space="preserve"> d’une </w:t>
      </w:r>
      <w:r w:rsidR="00B61DB1" w:rsidRPr="00284E73">
        <w:rPr>
          <w:rFonts w:cs="Arial"/>
          <w:sz w:val="22"/>
          <w:szCs w:val="22"/>
          <w:lang w:val="fr-FR"/>
        </w:rPr>
        <w:t>tête perceuse</w:t>
      </w:r>
    </w:p>
    <w:p w14:paraId="1E0D3147" w14:textId="77777777" w:rsidR="00513E6D" w:rsidRPr="00284E73" w:rsidRDefault="00554C99" w:rsidP="00262E19">
      <w:pPr>
        <w:pStyle w:val="Heading1"/>
        <w:numPr>
          <w:ilvl w:val="1"/>
          <w:numId w:val="18"/>
        </w:numPr>
        <w:rPr>
          <w:rFonts w:cs="Arial"/>
          <w:sz w:val="22"/>
          <w:szCs w:val="22"/>
          <w:u w:val="none"/>
          <w:lang w:val="fr-FR"/>
        </w:rPr>
      </w:pPr>
      <w:r w:rsidRPr="00284E73">
        <w:rPr>
          <w:rFonts w:cs="Arial"/>
          <w:sz w:val="22"/>
          <w:szCs w:val="22"/>
          <w:u w:val="none"/>
          <w:lang w:val="fr-FR"/>
        </w:rPr>
        <w:t>Enduit</w:t>
      </w:r>
    </w:p>
    <w:p w14:paraId="1E0D3148" w14:textId="77777777" w:rsidR="00513E6D" w:rsidRPr="00284E73" w:rsidRDefault="0008452E" w:rsidP="0008452E">
      <w:pPr>
        <w:pStyle w:val="Bulleted1"/>
        <w:rPr>
          <w:rFonts w:cs="Arial"/>
          <w:sz w:val="22"/>
          <w:szCs w:val="22"/>
          <w:lang w:val="fr-FR"/>
        </w:rPr>
      </w:pPr>
      <w:r w:rsidRPr="00284E73">
        <w:rPr>
          <w:rFonts w:cs="Arial"/>
          <w:sz w:val="22"/>
          <w:szCs w:val="22"/>
          <w:lang w:val="fr-FR"/>
        </w:rPr>
        <w:t>s</w:t>
      </w:r>
      <w:r w:rsidR="00554C99" w:rsidRPr="00284E73">
        <w:rPr>
          <w:rFonts w:cs="Arial"/>
          <w:sz w:val="22"/>
          <w:szCs w:val="22"/>
          <w:lang w:val="fr-FR"/>
        </w:rPr>
        <w:t>ac</w:t>
      </w:r>
      <w:r w:rsidR="001C1CA3" w:rsidRPr="00284E73">
        <w:rPr>
          <w:rFonts w:cs="Arial"/>
          <w:sz w:val="22"/>
          <w:szCs w:val="22"/>
          <w:lang w:val="fr-FR"/>
        </w:rPr>
        <w:t xml:space="preserve"> </w:t>
      </w:r>
      <w:r w:rsidR="00554C99" w:rsidRPr="00284E73">
        <w:rPr>
          <w:rFonts w:cs="Arial"/>
          <w:sz w:val="22"/>
          <w:szCs w:val="22"/>
          <w:lang w:val="fr-FR"/>
        </w:rPr>
        <w:t>de</w:t>
      </w:r>
      <w:r w:rsidR="001C1CA3" w:rsidRPr="00284E73">
        <w:rPr>
          <w:rFonts w:cs="Arial"/>
          <w:sz w:val="22"/>
          <w:szCs w:val="22"/>
          <w:lang w:val="fr-FR"/>
        </w:rPr>
        <w:t xml:space="preserve"> </w:t>
      </w:r>
      <w:smartTag w:uri="urn:schemas-microsoft-com:office:smarttags" w:element="metricconverter">
        <w:smartTagPr>
          <w:attr w:name="ProductID" w:val="5 kg"/>
        </w:smartTagPr>
        <w:r w:rsidR="001C1CA3" w:rsidRPr="00284E73">
          <w:rPr>
            <w:rFonts w:cs="Arial"/>
            <w:sz w:val="22"/>
            <w:szCs w:val="22"/>
            <w:lang w:val="fr-FR"/>
          </w:rPr>
          <w:t>5 kg</w:t>
        </w:r>
      </w:smartTag>
    </w:p>
    <w:p w14:paraId="1E0D3149" w14:textId="77777777" w:rsidR="00513E6D" w:rsidRPr="00284E73" w:rsidRDefault="0008452E" w:rsidP="00C11E4B">
      <w:pPr>
        <w:pStyle w:val="Bulleted1"/>
        <w:rPr>
          <w:rFonts w:cs="Arial"/>
          <w:sz w:val="22"/>
          <w:szCs w:val="22"/>
          <w:lang w:val="fr-FR"/>
        </w:rPr>
      </w:pPr>
      <w:r w:rsidRPr="00284E73">
        <w:rPr>
          <w:rFonts w:cs="Arial"/>
          <w:sz w:val="22"/>
          <w:szCs w:val="22"/>
          <w:lang w:val="fr-FR"/>
        </w:rPr>
        <w:t>s</w:t>
      </w:r>
      <w:r w:rsidR="00924829" w:rsidRPr="00284E73">
        <w:rPr>
          <w:rFonts w:cs="Arial"/>
          <w:sz w:val="22"/>
          <w:szCs w:val="22"/>
          <w:lang w:val="fr-FR"/>
        </w:rPr>
        <w:t>ous forme de poudre</w:t>
      </w:r>
    </w:p>
    <w:p w14:paraId="1E0D314A" w14:textId="77777777" w:rsidR="005830D3" w:rsidRPr="00284E73" w:rsidRDefault="0008452E" w:rsidP="00C11E4B">
      <w:pPr>
        <w:pStyle w:val="Bulleted1"/>
        <w:rPr>
          <w:rFonts w:cs="Arial"/>
          <w:sz w:val="22"/>
          <w:szCs w:val="22"/>
          <w:lang w:val="fr-FR"/>
        </w:rPr>
      </w:pPr>
      <w:r w:rsidRPr="00284E73">
        <w:rPr>
          <w:rFonts w:cs="Arial"/>
          <w:sz w:val="22"/>
          <w:szCs w:val="22"/>
          <w:lang w:val="fr-FR"/>
        </w:rPr>
        <w:t>l</w:t>
      </w:r>
      <w:r w:rsidR="00924829" w:rsidRPr="00284E73">
        <w:rPr>
          <w:rFonts w:cs="Arial"/>
          <w:sz w:val="22"/>
          <w:szCs w:val="22"/>
          <w:lang w:val="fr-FR"/>
        </w:rPr>
        <w:t>iaison au plâtre</w:t>
      </w:r>
    </w:p>
    <w:p w14:paraId="1E0D314B" w14:textId="77777777" w:rsidR="00EC5A29" w:rsidRPr="00284E73" w:rsidRDefault="0008452E" w:rsidP="0008452E">
      <w:pPr>
        <w:pStyle w:val="Bulleted1"/>
        <w:rPr>
          <w:rFonts w:cs="Arial"/>
          <w:sz w:val="22"/>
          <w:szCs w:val="22"/>
          <w:lang w:val="fr-FR"/>
        </w:rPr>
      </w:pPr>
      <w:r w:rsidRPr="00284E73">
        <w:rPr>
          <w:rFonts w:cs="Arial"/>
          <w:sz w:val="22"/>
          <w:szCs w:val="22"/>
          <w:lang w:val="fr-FR"/>
        </w:rPr>
        <w:t>f</w:t>
      </w:r>
      <w:r w:rsidR="0062130B" w:rsidRPr="00284E73">
        <w:rPr>
          <w:rFonts w:cs="Arial"/>
          <w:sz w:val="22"/>
          <w:szCs w:val="22"/>
          <w:lang w:val="fr-FR"/>
        </w:rPr>
        <w:t xml:space="preserve">acilité de ponçage à l’aide </w:t>
      </w:r>
      <w:r w:rsidR="00971787" w:rsidRPr="00284E73">
        <w:rPr>
          <w:rFonts w:cs="Arial"/>
          <w:sz w:val="22"/>
          <w:szCs w:val="22"/>
          <w:lang w:val="fr-FR"/>
        </w:rPr>
        <w:t xml:space="preserve">de </w:t>
      </w:r>
      <w:r w:rsidR="0062130B" w:rsidRPr="00284E73">
        <w:rPr>
          <w:rFonts w:cs="Arial"/>
          <w:sz w:val="22"/>
          <w:szCs w:val="22"/>
          <w:lang w:val="fr-FR"/>
        </w:rPr>
        <w:t xml:space="preserve">papier </w:t>
      </w:r>
      <w:r w:rsidR="00971787" w:rsidRPr="00284E73">
        <w:rPr>
          <w:rFonts w:cs="Arial"/>
          <w:sz w:val="22"/>
          <w:szCs w:val="22"/>
          <w:lang w:val="fr-FR"/>
        </w:rPr>
        <w:t>de</w:t>
      </w:r>
      <w:r w:rsidR="001A7955" w:rsidRPr="00284E73">
        <w:rPr>
          <w:rFonts w:cs="Arial"/>
          <w:sz w:val="22"/>
          <w:szCs w:val="22"/>
          <w:lang w:val="fr-FR"/>
        </w:rPr>
        <w:t xml:space="preserve"> </w:t>
      </w:r>
      <w:r w:rsidR="0062130B" w:rsidRPr="00284E73">
        <w:rPr>
          <w:rFonts w:cs="Arial"/>
          <w:sz w:val="22"/>
          <w:szCs w:val="22"/>
          <w:lang w:val="fr-FR"/>
        </w:rPr>
        <w:t>verre (100 – 80)</w:t>
      </w:r>
    </w:p>
    <w:sectPr w:rsidR="00EC5A29" w:rsidRPr="00284E73" w:rsidSect="00832A37">
      <w:headerReference w:type="even" r:id="rId10"/>
      <w:headerReference w:type="default" r:id="rId11"/>
      <w:footerReference w:type="even" r:id="rId12"/>
      <w:footerReference w:type="default" r:id="rId13"/>
      <w:headerReference w:type="first" r:id="rId14"/>
      <w:footerReference w:type="first" r:id="rId15"/>
      <w:pgSz w:w="11907" w:h="16840" w:code="9"/>
      <w:pgMar w:top="2552" w:right="624" w:bottom="1134" w:left="1247"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595C" w14:textId="77777777" w:rsidR="00C36D27" w:rsidRDefault="00C36D27">
      <w:r>
        <w:separator/>
      </w:r>
    </w:p>
  </w:endnote>
  <w:endnote w:type="continuationSeparator" w:id="0">
    <w:p w14:paraId="3B970EE9" w14:textId="77777777" w:rsidR="00C36D27" w:rsidRDefault="00C3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65 Mediu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26CF" w14:textId="77777777" w:rsidR="00D95025" w:rsidRDefault="00D95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3392"/>
      <w:gridCol w:w="3392"/>
      <w:gridCol w:w="3392"/>
    </w:tblGrid>
    <w:tr w:rsidR="00AB35AB" w14:paraId="1E0D3156" w14:textId="77777777">
      <w:tc>
        <w:tcPr>
          <w:tcW w:w="3392" w:type="dxa"/>
        </w:tcPr>
        <w:p w14:paraId="1E0D3153" w14:textId="036300F0" w:rsidR="00AB35AB" w:rsidRDefault="00D95025" w:rsidP="00E86990">
          <w:pPr>
            <w:pStyle w:val="Footer"/>
          </w:pPr>
          <w:r>
            <w:t>Version 00.00</w:t>
          </w:r>
        </w:p>
      </w:tc>
      <w:tc>
        <w:tcPr>
          <w:tcW w:w="3392" w:type="dxa"/>
        </w:tcPr>
        <w:p w14:paraId="1E0D3154" w14:textId="77777777" w:rsidR="00AB35AB" w:rsidRDefault="00AB35AB">
          <w:pPr>
            <w:jc w:val="center"/>
            <w:rPr>
              <w:sz w:val="20"/>
            </w:rPr>
          </w:pPr>
          <w:r>
            <w:rPr>
              <w:sz w:val="20"/>
            </w:rPr>
            <w:t>cahier des charges</w:t>
          </w:r>
        </w:p>
      </w:tc>
      <w:tc>
        <w:tcPr>
          <w:tcW w:w="3392" w:type="dxa"/>
        </w:tcPr>
        <w:p w14:paraId="1E0D3155" w14:textId="77777777" w:rsidR="00AB35AB" w:rsidRDefault="00AB35AB" w:rsidP="00272819">
          <w:pPr>
            <w:pStyle w:val="Footer"/>
            <w:jc w:val="right"/>
          </w:pPr>
          <w:r>
            <w:fldChar w:fldCharType="begin"/>
          </w:r>
          <w:r>
            <w:instrText xml:space="preserve"> PAGE  \* LOWER </w:instrText>
          </w:r>
          <w:r>
            <w:fldChar w:fldCharType="separate"/>
          </w:r>
          <w:r w:rsidR="00C01137">
            <w:rPr>
              <w:noProof/>
            </w:rPr>
            <w:t>8</w:t>
          </w:r>
          <w:r>
            <w:fldChar w:fldCharType="end"/>
          </w:r>
          <w:r>
            <w:t>/</w:t>
          </w:r>
          <w:r w:rsidR="00D95025">
            <w:fldChar w:fldCharType="begin"/>
          </w:r>
          <w:r w:rsidR="00D95025">
            <w:instrText xml:space="preserve"> NUMPAGES  \* Arabic  \* MERGEFORMAT </w:instrText>
          </w:r>
          <w:r w:rsidR="00D95025">
            <w:fldChar w:fldCharType="separate"/>
          </w:r>
          <w:r w:rsidR="00C01137">
            <w:rPr>
              <w:noProof/>
            </w:rPr>
            <w:t>16</w:t>
          </w:r>
          <w:r w:rsidR="00D95025">
            <w:rPr>
              <w:noProof/>
            </w:rPr>
            <w:fldChar w:fldCharType="end"/>
          </w:r>
        </w:p>
      </w:tc>
    </w:tr>
  </w:tbl>
  <w:p w14:paraId="1E0D3157" w14:textId="77777777" w:rsidR="00AB35AB" w:rsidRDefault="00AB35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FD5A" w14:textId="77777777" w:rsidR="00D95025" w:rsidRDefault="00D9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DD33" w14:textId="77777777" w:rsidR="00C36D27" w:rsidRDefault="00C36D27">
      <w:r>
        <w:separator/>
      </w:r>
    </w:p>
  </w:footnote>
  <w:footnote w:type="continuationSeparator" w:id="0">
    <w:p w14:paraId="436DAD21" w14:textId="77777777" w:rsidR="00C36D27" w:rsidRDefault="00C3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8CA6" w14:textId="77777777" w:rsidR="00D95025" w:rsidRDefault="00D95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3150" w14:textId="77777777" w:rsidR="00AB35AB" w:rsidRPr="005A24D2" w:rsidRDefault="00AB35AB" w:rsidP="00080B0F">
    <w:pPr>
      <w:pStyle w:val="Header"/>
      <w:rPr>
        <w:rFonts w:ascii="Arial" w:hAnsi="Arial" w:cs="Arial"/>
        <w:b/>
        <w:bCs/>
        <w:szCs w:val="24"/>
        <w:lang w:val="fr-BE"/>
      </w:rPr>
    </w:pPr>
    <w:r w:rsidRPr="005A24D2">
      <w:rPr>
        <w:rFonts w:ascii="Arial" w:hAnsi="Arial" w:cs="Arial"/>
        <w:b/>
        <w:bCs/>
        <w:lang w:val="fr-BE"/>
      </w:rPr>
      <w:t>Geberit GIS</w:t>
    </w:r>
    <w:r w:rsidRPr="005A24D2">
      <w:rPr>
        <w:rFonts w:ascii="Arial" w:hAnsi="Arial" w:cs="Arial"/>
        <w:b/>
        <w:bCs/>
        <w:lang w:val="fr-BE"/>
      </w:rPr>
      <w:tab/>
    </w:r>
    <w:r w:rsidRPr="000973F7">
      <w:rPr>
        <w:rFonts w:ascii="Arial" w:hAnsi="Arial" w:cs="Arial"/>
        <w:b/>
        <w:bCs/>
        <w:noProof/>
        <w:sz w:val="20"/>
        <w:vertAlign w:val="superscript"/>
        <w:lang w:val="nl-BE" w:eastAsia="zh-CN"/>
      </w:rPr>
      <w:drawing>
        <wp:inline distT="0" distB="0" distL="0" distR="0" wp14:anchorId="1E0D3158" wp14:editId="1E0D3159">
          <wp:extent cx="1003300" cy="14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146050"/>
                  </a:xfrm>
                  <a:prstGeom prst="rect">
                    <a:avLst/>
                  </a:prstGeom>
                  <a:noFill/>
                  <a:ln>
                    <a:noFill/>
                  </a:ln>
                </pic:spPr>
              </pic:pic>
            </a:graphicData>
          </a:graphic>
        </wp:inline>
      </w:drawing>
    </w:r>
  </w:p>
  <w:p w14:paraId="1E0D3151" w14:textId="77777777" w:rsidR="00AB35AB" w:rsidRDefault="00AB35AB" w:rsidP="00080B0F">
    <w:pPr>
      <w:pStyle w:val="Header"/>
      <w:rPr>
        <w:rFonts w:ascii="Arial" w:hAnsi="Arial" w:cs="Arial"/>
        <w:b/>
        <w:bCs/>
        <w:lang w:val="fr-BE"/>
      </w:rPr>
    </w:pPr>
    <w:r w:rsidRPr="005A24D2">
      <w:rPr>
        <w:rFonts w:ascii="Arial" w:hAnsi="Arial" w:cs="Arial"/>
        <w:b/>
        <w:bCs/>
        <w:lang w:val="fr-BE"/>
      </w:rPr>
      <w:t xml:space="preserve">Système d'installation pour </w:t>
    </w:r>
  </w:p>
  <w:p w14:paraId="1E0D3152" w14:textId="77777777" w:rsidR="00AB35AB" w:rsidRPr="005A24D2" w:rsidRDefault="00AB35AB" w:rsidP="00080B0F">
    <w:pPr>
      <w:pStyle w:val="Header"/>
      <w:rPr>
        <w:rFonts w:ascii="Arial" w:hAnsi="Arial" w:cs="Arial"/>
        <w:b/>
        <w:bCs/>
        <w:lang w:val="fr-BE"/>
      </w:rPr>
    </w:pPr>
    <w:r w:rsidRPr="005A24D2">
      <w:rPr>
        <w:rFonts w:ascii="Arial" w:hAnsi="Arial" w:cs="Arial"/>
        <w:b/>
        <w:bCs/>
        <w:lang w:val="fr-BE"/>
      </w:rPr>
      <w:t>cloisons sanitaires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24E" w14:textId="77777777" w:rsidR="00D95025" w:rsidRDefault="00D9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8D"/>
    <w:multiLevelType w:val="multilevel"/>
    <w:tmpl w:val="90081B0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F56899"/>
    <w:multiLevelType w:val="hybridMultilevel"/>
    <w:tmpl w:val="C20AB00A"/>
    <w:lvl w:ilvl="0" w:tplc="13B45914">
      <w:start w:val="1652"/>
      <w:numFmt w:val="bullet"/>
      <w:pStyle w:val="Bulleted4"/>
      <w:lvlText w:val="·"/>
      <w:lvlJc w:val="left"/>
      <w:pPr>
        <w:tabs>
          <w:tab w:val="num" w:pos="1239"/>
        </w:tabs>
        <w:ind w:left="1236" w:hanging="357"/>
      </w:pPr>
      <w:rPr>
        <w:rFonts w:ascii="Tahoma" w:hAnsi="Tahoma" w:hint="default"/>
        <w:b/>
        <w:i w:val="0"/>
      </w:rPr>
    </w:lvl>
    <w:lvl w:ilvl="1" w:tplc="04090003" w:tentative="1">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2" w15:restartNumberingAfterBreak="0">
    <w:nsid w:val="01165288"/>
    <w:multiLevelType w:val="multilevel"/>
    <w:tmpl w:val="F5BCCE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DE44C2"/>
    <w:multiLevelType w:val="multilevel"/>
    <w:tmpl w:val="923471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2B26E1"/>
    <w:multiLevelType w:val="multilevel"/>
    <w:tmpl w:val="FFC6F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B61A09"/>
    <w:multiLevelType w:val="multilevel"/>
    <w:tmpl w:val="6FAECC8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ascii="Helvetica 65 Medium" w:hAnsi="Helvetica 65 Medium" w:hint="default"/>
        <w:b w:val="0"/>
        <w:i w:val="0"/>
        <w:color w:val="auto"/>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D5C2412"/>
    <w:multiLevelType w:val="multilevel"/>
    <w:tmpl w:val="1EF61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E33303"/>
    <w:multiLevelType w:val="multilevel"/>
    <w:tmpl w:val="90081B0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CF45E7"/>
    <w:multiLevelType w:val="hybridMultilevel"/>
    <w:tmpl w:val="FBEA0606"/>
    <w:lvl w:ilvl="0" w:tplc="3C58727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A4042"/>
    <w:multiLevelType w:val="hybridMultilevel"/>
    <w:tmpl w:val="CFB2736E"/>
    <w:lvl w:ilvl="0" w:tplc="B35A06DA">
      <w:start w:val="1"/>
      <w:numFmt w:val="bullet"/>
      <w:lvlText w:val="-"/>
      <w:lvlJc w:val="left"/>
      <w:pPr>
        <w:tabs>
          <w:tab w:val="num" w:pos="1049"/>
        </w:tabs>
        <w:ind w:left="1049" w:hanging="170"/>
      </w:pPr>
      <w:rPr>
        <w:rFonts w:ascii="Arial" w:hAnsi="Arial" w:hint="default"/>
      </w:rPr>
    </w:lvl>
    <w:lvl w:ilvl="1" w:tplc="04090003" w:tentative="1">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10" w15:restartNumberingAfterBreak="0">
    <w:nsid w:val="2E2153F7"/>
    <w:multiLevelType w:val="multilevel"/>
    <w:tmpl w:val="CFB2736E"/>
    <w:lvl w:ilvl="0">
      <w:start w:val="1"/>
      <w:numFmt w:val="bullet"/>
      <w:lvlText w:val="-"/>
      <w:lvlJc w:val="left"/>
      <w:pPr>
        <w:tabs>
          <w:tab w:val="num" w:pos="1049"/>
        </w:tabs>
        <w:ind w:left="1049" w:hanging="170"/>
      </w:pPr>
      <w:rPr>
        <w:rFonts w:ascii="Arial" w:hAnsi="Arial" w:hint="default"/>
      </w:rPr>
    </w:lvl>
    <w:lvl w:ilvl="1">
      <w:start w:val="1"/>
      <w:numFmt w:val="bullet"/>
      <w:lvlText w:val="o"/>
      <w:lvlJc w:val="left"/>
      <w:pPr>
        <w:tabs>
          <w:tab w:val="num" w:pos="2319"/>
        </w:tabs>
        <w:ind w:left="2319" w:hanging="360"/>
      </w:pPr>
      <w:rPr>
        <w:rFonts w:ascii="Courier New" w:hAnsi="Courier New" w:cs="Courier New" w:hint="default"/>
      </w:rPr>
    </w:lvl>
    <w:lvl w:ilvl="2">
      <w:start w:val="1"/>
      <w:numFmt w:val="bullet"/>
      <w:lvlText w:val=""/>
      <w:lvlJc w:val="left"/>
      <w:pPr>
        <w:tabs>
          <w:tab w:val="num" w:pos="3039"/>
        </w:tabs>
        <w:ind w:left="3039" w:hanging="360"/>
      </w:pPr>
      <w:rPr>
        <w:rFonts w:ascii="Wingdings" w:hAnsi="Wingdings" w:hint="default"/>
      </w:rPr>
    </w:lvl>
    <w:lvl w:ilvl="3">
      <w:start w:val="1"/>
      <w:numFmt w:val="bullet"/>
      <w:lvlText w:val=""/>
      <w:lvlJc w:val="left"/>
      <w:pPr>
        <w:tabs>
          <w:tab w:val="num" w:pos="3759"/>
        </w:tabs>
        <w:ind w:left="3759" w:hanging="360"/>
      </w:pPr>
      <w:rPr>
        <w:rFonts w:ascii="Symbol" w:hAnsi="Symbol" w:hint="default"/>
      </w:rPr>
    </w:lvl>
    <w:lvl w:ilvl="4">
      <w:start w:val="1"/>
      <w:numFmt w:val="bullet"/>
      <w:lvlText w:val="o"/>
      <w:lvlJc w:val="left"/>
      <w:pPr>
        <w:tabs>
          <w:tab w:val="num" w:pos="4479"/>
        </w:tabs>
        <w:ind w:left="4479" w:hanging="360"/>
      </w:pPr>
      <w:rPr>
        <w:rFonts w:ascii="Courier New" w:hAnsi="Courier New" w:cs="Courier New" w:hint="default"/>
      </w:rPr>
    </w:lvl>
    <w:lvl w:ilvl="5">
      <w:start w:val="1"/>
      <w:numFmt w:val="bullet"/>
      <w:lvlText w:val=""/>
      <w:lvlJc w:val="left"/>
      <w:pPr>
        <w:tabs>
          <w:tab w:val="num" w:pos="5199"/>
        </w:tabs>
        <w:ind w:left="5199" w:hanging="360"/>
      </w:pPr>
      <w:rPr>
        <w:rFonts w:ascii="Wingdings" w:hAnsi="Wingdings" w:hint="default"/>
      </w:rPr>
    </w:lvl>
    <w:lvl w:ilvl="6">
      <w:start w:val="1"/>
      <w:numFmt w:val="bullet"/>
      <w:lvlText w:val=""/>
      <w:lvlJc w:val="left"/>
      <w:pPr>
        <w:tabs>
          <w:tab w:val="num" w:pos="5919"/>
        </w:tabs>
        <w:ind w:left="5919" w:hanging="360"/>
      </w:pPr>
      <w:rPr>
        <w:rFonts w:ascii="Symbol" w:hAnsi="Symbol" w:hint="default"/>
      </w:rPr>
    </w:lvl>
    <w:lvl w:ilvl="7">
      <w:start w:val="1"/>
      <w:numFmt w:val="bullet"/>
      <w:lvlText w:val="o"/>
      <w:lvlJc w:val="left"/>
      <w:pPr>
        <w:tabs>
          <w:tab w:val="num" w:pos="6639"/>
        </w:tabs>
        <w:ind w:left="6639" w:hanging="360"/>
      </w:pPr>
      <w:rPr>
        <w:rFonts w:ascii="Courier New" w:hAnsi="Courier New" w:cs="Courier New" w:hint="default"/>
      </w:rPr>
    </w:lvl>
    <w:lvl w:ilvl="8">
      <w:start w:val="1"/>
      <w:numFmt w:val="bullet"/>
      <w:lvlText w:val=""/>
      <w:lvlJc w:val="left"/>
      <w:pPr>
        <w:tabs>
          <w:tab w:val="num" w:pos="7359"/>
        </w:tabs>
        <w:ind w:left="7359" w:hanging="360"/>
      </w:pPr>
      <w:rPr>
        <w:rFonts w:ascii="Wingdings" w:hAnsi="Wingdings" w:hint="default"/>
      </w:rPr>
    </w:lvl>
  </w:abstractNum>
  <w:abstractNum w:abstractNumId="11" w15:restartNumberingAfterBreak="0">
    <w:nsid w:val="30E03A59"/>
    <w:multiLevelType w:val="multilevel"/>
    <w:tmpl w:val="90081B0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872009"/>
    <w:multiLevelType w:val="multilevel"/>
    <w:tmpl w:val="39A27B8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C984DA9"/>
    <w:multiLevelType w:val="multilevel"/>
    <w:tmpl w:val="F5BCCE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E533D6F"/>
    <w:multiLevelType w:val="multilevel"/>
    <w:tmpl w:val="38C0A9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B842A4"/>
    <w:multiLevelType w:val="hybridMultilevel"/>
    <w:tmpl w:val="B2CCD3B8"/>
    <w:lvl w:ilvl="0" w:tplc="3C58727C">
      <w:start w:val="1"/>
      <w:numFmt w:val="bullet"/>
      <w:pStyle w:val="Bulleted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F08E8"/>
    <w:multiLevelType w:val="multilevel"/>
    <w:tmpl w:val="1EF61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1E3D8E"/>
    <w:multiLevelType w:val="multilevel"/>
    <w:tmpl w:val="23A4D5A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44934E5"/>
    <w:multiLevelType w:val="multilevel"/>
    <w:tmpl w:val="037AC8D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C32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3A0926"/>
    <w:multiLevelType w:val="multilevel"/>
    <w:tmpl w:val="F5BCCE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FE4CAF"/>
    <w:multiLevelType w:val="multilevel"/>
    <w:tmpl w:val="926EF29A"/>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ascii="Helvetica 65 Medium" w:hAnsi="Helvetica 65 Medium" w:hint="default"/>
        <w:b w:val="0"/>
        <w:i w:val="0"/>
        <w:color w:val="auto"/>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855B5E"/>
    <w:multiLevelType w:val="hybridMultilevel"/>
    <w:tmpl w:val="037AC8D6"/>
    <w:lvl w:ilvl="0" w:tplc="72A0BE58">
      <w:start w:val="1"/>
      <w:numFmt w:val="bullet"/>
      <w:pStyle w:val="Bulleted1"/>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4C2A93"/>
    <w:multiLevelType w:val="multilevel"/>
    <w:tmpl w:val="17EAEA70"/>
    <w:lvl w:ilvl="0">
      <w:start w:val="1"/>
      <w:numFmt w:val="decimal"/>
      <w:pStyle w:val="StyleHeading1Nounderline"/>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ascii="Helvetica 65 Medium" w:hAnsi="Helvetica 65 Medium" w:hint="default"/>
        <w:b w:val="0"/>
        <w:i w:val="0"/>
        <w:color w:val="auto"/>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7395164"/>
    <w:multiLevelType w:val="multilevel"/>
    <w:tmpl w:val="B2CCD3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825FA"/>
    <w:multiLevelType w:val="hybridMultilevel"/>
    <w:tmpl w:val="FA38D4F6"/>
    <w:lvl w:ilvl="0" w:tplc="5DC24E54">
      <w:start w:val="1"/>
      <w:numFmt w:val="bullet"/>
      <w:pStyle w:val="Bulleted3"/>
      <w:lvlText w:val="-"/>
      <w:lvlJc w:val="left"/>
      <w:pPr>
        <w:tabs>
          <w:tab w:val="num" w:pos="879"/>
        </w:tabs>
        <w:ind w:left="879" w:hanging="170"/>
      </w:pPr>
      <w:rPr>
        <w:rFonts w:ascii="Arial" w:hAnsi="Aria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45F357A"/>
    <w:multiLevelType w:val="multilevel"/>
    <w:tmpl w:val="4D8AF7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9CB3EFC"/>
    <w:multiLevelType w:val="multilevel"/>
    <w:tmpl w:val="39A27B8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24938598">
    <w:abstractNumId w:val="17"/>
  </w:num>
  <w:num w:numId="2" w16cid:durableId="1517843245">
    <w:abstractNumId w:val="23"/>
  </w:num>
  <w:num w:numId="3" w16cid:durableId="33699123">
    <w:abstractNumId w:val="4"/>
  </w:num>
  <w:num w:numId="4" w16cid:durableId="510530584">
    <w:abstractNumId w:val="3"/>
  </w:num>
  <w:num w:numId="5" w16cid:durableId="60182356">
    <w:abstractNumId w:val="14"/>
  </w:num>
  <w:num w:numId="6" w16cid:durableId="300504407">
    <w:abstractNumId w:val="16"/>
  </w:num>
  <w:num w:numId="7" w16cid:durableId="60567683">
    <w:abstractNumId w:val="6"/>
  </w:num>
  <w:num w:numId="8" w16cid:durableId="215287061">
    <w:abstractNumId w:val="20"/>
  </w:num>
  <w:num w:numId="9" w16cid:durableId="924651066">
    <w:abstractNumId w:val="27"/>
  </w:num>
  <w:num w:numId="10" w16cid:durableId="2085954708">
    <w:abstractNumId w:val="2"/>
  </w:num>
  <w:num w:numId="11" w16cid:durableId="1149595438">
    <w:abstractNumId w:val="13"/>
  </w:num>
  <w:num w:numId="12" w16cid:durableId="1474253128">
    <w:abstractNumId w:val="12"/>
  </w:num>
  <w:num w:numId="13" w16cid:durableId="414519893">
    <w:abstractNumId w:val="26"/>
  </w:num>
  <w:num w:numId="14" w16cid:durableId="916475378">
    <w:abstractNumId w:val="7"/>
  </w:num>
  <w:num w:numId="15" w16cid:durableId="1975595097">
    <w:abstractNumId w:val="0"/>
  </w:num>
  <w:num w:numId="16" w16cid:durableId="1718385999">
    <w:abstractNumId w:val="11"/>
  </w:num>
  <w:num w:numId="17" w16cid:durableId="1003971243">
    <w:abstractNumId w:val="5"/>
  </w:num>
  <w:num w:numId="18" w16cid:durableId="41096938">
    <w:abstractNumId w:val="21"/>
  </w:num>
  <w:num w:numId="19" w16cid:durableId="1363363764">
    <w:abstractNumId w:val="22"/>
  </w:num>
  <w:num w:numId="20" w16cid:durableId="863397165">
    <w:abstractNumId w:val="19"/>
  </w:num>
  <w:num w:numId="21" w16cid:durableId="592588491">
    <w:abstractNumId w:val="18"/>
  </w:num>
  <w:num w:numId="22" w16cid:durableId="1351957627">
    <w:abstractNumId w:val="15"/>
  </w:num>
  <w:num w:numId="23" w16cid:durableId="517502275">
    <w:abstractNumId w:val="25"/>
  </w:num>
  <w:num w:numId="24" w16cid:durableId="454443080">
    <w:abstractNumId w:val="9"/>
  </w:num>
  <w:num w:numId="25" w16cid:durableId="1720855895">
    <w:abstractNumId w:val="10"/>
  </w:num>
  <w:num w:numId="26" w16cid:durableId="1209343215">
    <w:abstractNumId w:val="1"/>
  </w:num>
  <w:num w:numId="27" w16cid:durableId="105278054">
    <w:abstractNumId w:val="24"/>
  </w:num>
  <w:num w:numId="28" w16cid:durableId="12951416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intFractionalCharacterWidth/>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7E"/>
    <w:rsid w:val="00004E4C"/>
    <w:rsid w:val="00007817"/>
    <w:rsid w:val="000151C3"/>
    <w:rsid w:val="0002047A"/>
    <w:rsid w:val="00020AD0"/>
    <w:rsid w:val="00021E66"/>
    <w:rsid w:val="000221DA"/>
    <w:rsid w:val="000236D5"/>
    <w:rsid w:val="000268CF"/>
    <w:rsid w:val="00026AC1"/>
    <w:rsid w:val="00027C6F"/>
    <w:rsid w:val="00030BCD"/>
    <w:rsid w:val="00034F21"/>
    <w:rsid w:val="000350EE"/>
    <w:rsid w:val="00036D91"/>
    <w:rsid w:val="000411A6"/>
    <w:rsid w:val="00045470"/>
    <w:rsid w:val="00045D39"/>
    <w:rsid w:val="00045DA0"/>
    <w:rsid w:val="00046AD5"/>
    <w:rsid w:val="00046FF8"/>
    <w:rsid w:val="000525A3"/>
    <w:rsid w:val="00055B9A"/>
    <w:rsid w:val="00056027"/>
    <w:rsid w:val="00056B2E"/>
    <w:rsid w:val="000573E6"/>
    <w:rsid w:val="00057522"/>
    <w:rsid w:val="0006259B"/>
    <w:rsid w:val="00065F08"/>
    <w:rsid w:val="00066228"/>
    <w:rsid w:val="000736DB"/>
    <w:rsid w:val="00074DC2"/>
    <w:rsid w:val="00075AE3"/>
    <w:rsid w:val="00077D74"/>
    <w:rsid w:val="00080B0F"/>
    <w:rsid w:val="00081315"/>
    <w:rsid w:val="0008452E"/>
    <w:rsid w:val="00084D5D"/>
    <w:rsid w:val="00085A0C"/>
    <w:rsid w:val="00086176"/>
    <w:rsid w:val="000861CA"/>
    <w:rsid w:val="0009240B"/>
    <w:rsid w:val="00094351"/>
    <w:rsid w:val="000965BB"/>
    <w:rsid w:val="000973F7"/>
    <w:rsid w:val="000A0042"/>
    <w:rsid w:val="000A13DD"/>
    <w:rsid w:val="000A2943"/>
    <w:rsid w:val="000A3219"/>
    <w:rsid w:val="000A43FD"/>
    <w:rsid w:val="000A4E1B"/>
    <w:rsid w:val="000A7091"/>
    <w:rsid w:val="000B1151"/>
    <w:rsid w:val="000B299C"/>
    <w:rsid w:val="000B490E"/>
    <w:rsid w:val="000C482A"/>
    <w:rsid w:val="000C4F0B"/>
    <w:rsid w:val="000C5A63"/>
    <w:rsid w:val="000C690D"/>
    <w:rsid w:val="000C74FF"/>
    <w:rsid w:val="000D016D"/>
    <w:rsid w:val="000D382A"/>
    <w:rsid w:val="000D78DE"/>
    <w:rsid w:val="000E080C"/>
    <w:rsid w:val="000E106F"/>
    <w:rsid w:val="000E19F8"/>
    <w:rsid w:val="000E2015"/>
    <w:rsid w:val="000E4E64"/>
    <w:rsid w:val="000E6962"/>
    <w:rsid w:val="000F0E79"/>
    <w:rsid w:val="000F1968"/>
    <w:rsid w:val="000F20AA"/>
    <w:rsid w:val="000F3A52"/>
    <w:rsid w:val="000F7E1A"/>
    <w:rsid w:val="00101998"/>
    <w:rsid w:val="00102905"/>
    <w:rsid w:val="00116100"/>
    <w:rsid w:val="001165B1"/>
    <w:rsid w:val="0011672B"/>
    <w:rsid w:val="00120CA6"/>
    <w:rsid w:val="00120E4C"/>
    <w:rsid w:val="00125AE0"/>
    <w:rsid w:val="0013316F"/>
    <w:rsid w:val="001333DE"/>
    <w:rsid w:val="0013512D"/>
    <w:rsid w:val="0013696E"/>
    <w:rsid w:val="00140353"/>
    <w:rsid w:val="00140842"/>
    <w:rsid w:val="00145A21"/>
    <w:rsid w:val="00150A0B"/>
    <w:rsid w:val="00153C00"/>
    <w:rsid w:val="00155BA4"/>
    <w:rsid w:val="001577D6"/>
    <w:rsid w:val="00157D48"/>
    <w:rsid w:val="001628F9"/>
    <w:rsid w:val="00162C34"/>
    <w:rsid w:val="00173C35"/>
    <w:rsid w:val="0017505E"/>
    <w:rsid w:val="001755CC"/>
    <w:rsid w:val="00181252"/>
    <w:rsid w:val="001879EF"/>
    <w:rsid w:val="00196091"/>
    <w:rsid w:val="0019702B"/>
    <w:rsid w:val="001A046A"/>
    <w:rsid w:val="001A363D"/>
    <w:rsid w:val="001A6654"/>
    <w:rsid w:val="001A7955"/>
    <w:rsid w:val="001B30ED"/>
    <w:rsid w:val="001B4560"/>
    <w:rsid w:val="001B57F8"/>
    <w:rsid w:val="001B72F7"/>
    <w:rsid w:val="001B76D0"/>
    <w:rsid w:val="001B7A85"/>
    <w:rsid w:val="001C1CA3"/>
    <w:rsid w:val="001C4865"/>
    <w:rsid w:val="001C4ADA"/>
    <w:rsid w:val="001C4D0E"/>
    <w:rsid w:val="001C5873"/>
    <w:rsid w:val="001C624D"/>
    <w:rsid w:val="001C62AC"/>
    <w:rsid w:val="001D6135"/>
    <w:rsid w:val="001D79B0"/>
    <w:rsid w:val="001E5A40"/>
    <w:rsid w:val="001E75EC"/>
    <w:rsid w:val="001F0B2D"/>
    <w:rsid w:val="001F231F"/>
    <w:rsid w:val="001F274C"/>
    <w:rsid w:val="001F28E1"/>
    <w:rsid w:val="001F3D17"/>
    <w:rsid w:val="001F3DE7"/>
    <w:rsid w:val="001F69E2"/>
    <w:rsid w:val="001F6B43"/>
    <w:rsid w:val="001F71C1"/>
    <w:rsid w:val="00203B84"/>
    <w:rsid w:val="00211452"/>
    <w:rsid w:val="00217D8E"/>
    <w:rsid w:val="00220F3B"/>
    <w:rsid w:val="002218FE"/>
    <w:rsid w:val="00223211"/>
    <w:rsid w:val="002241EC"/>
    <w:rsid w:val="00224E30"/>
    <w:rsid w:val="0022677E"/>
    <w:rsid w:val="00232881"/>
    <w:rsid w:val="00232885"/>
    <w:rsid w:val="00235CFC"/>
    <w:rsid w:val="002366E2"/>
    <w:rsid w:val="002427CC"/>
    <w:rsid w:val="00242813"/>
    <w:rsid w:val="002440EB"/>
    <w:rsid w:val="002472CA"/>
    <w:rsid w:val="00247ACF"/>
    <w:rsid w:val="00247EE2"/>
    <w:rsid w:val="00250023"/>
    <w:rsid w:val="00250037"/>
    <w:rsid w:val="00253DE2"/>
    <w:rsid w:val="00254C3B"/>
    <w:rsid w:val="00255C9F"/>
    <w:rsid w:val="002571A0"/>
    <w:rsid w:val="00257F2F"/>
    <w:rsid w:val="00261CCA"/>
    <w:rsid w:val="002626A3"/>
    <w:rsid w:val="00262E19"/>
    <w:rsid w:val="00271125"/>
    <w:rsid w:val="00272819"/>
    <w:rsid w:val="00273561"/>
    <w:rsid w:val="0027763F"/>
    <w:rsid w:val="00282518"/>
    <w:rsid w:val="00282C9E"/>
    <w:rsid w:val="002836C2"/>
    <w:rsid w:val="00284E73"/>
    <w:rsid w:val="00285CA2"/>
    <w:rsid w:val="00286F2C"/>
    <w:rsid w:val="0028769C"/>
    <w:rsid w:val="002927EA"/>
    <w:rsid w:val="00294420"/>
    <w:rsid w:val="00296F73"/>
    <w:rsid w:val="002A0489"/>
    <w:rsid w:val="002A1E76"/>
    <w:rsid w:val="002A352C"/>
    <w:rsid w:val="002A46CC"/>
    <w:rsid w:val="002B1B7D"/>
    <w:rsid w:val="002B32DF"/>
    <w:rsid w:val="002B3F1D"/>
    <w:rsid w:val="002B5AF0"/>
    <w:rsid w:val="002C0A02"/>
    <w:rsid w:val="002C6523"/>
    <w:rsid w:val="002D1583"/>
    <w:rsid w:val="002D237E"/>
    <w:rsid w:val="002D4842"/>
    <w:rsid w:val="002D6274"/>
    <w:rsid w:val="002E33C0"/>
    <w:rsid w:val="002E764C"/>
    <w:rsid w:val="002E7C22"/>
    <w:rsid w:val="002F2C73"/>
    <w:rsid w:val="002F2D83"/>
    <w:rsid w:val="002F3E07"/>
    <w:rsid w:val="002F4915"/>
    <w:rsid w:val="002F50E9"/>
    <w:rsid w:val="002F5BDA"/>
    <w:rsid w:val="00300B44"/>
    <w:rsid w:val="00301BBD"/>
    <w:rsid w:val="00303120"/>
    <w:rsid w:val="00315E19"/>
    <w:rsid w:val="00322A3C"/>
    <w:rsid w:val="00323382"/>
    <w:rsid w:val="00327981"/>
    <w:rsid w:val="0033149D"/>
    <w:rsid w:val="00332202"/>
    <w:rsid w:val="00332BDF"/>
    <w:rsid w:val="00333378"/>
    <w:rsid w:val="00333791"/>
    <w:rsid w:val="00335206"/>
    <w:rsid w:val="003375FF"/>
    <w:rsid w:val="00340D0C"/>
    <w:rsid w:val="0034257D"/>
    <w:rsid w:val="00342BAC"/>
    <w:rsid w:val="00344EC1"/>
    <w:rsid w:val="00346E82"/>
    <w:rsid w:val="00354759"/>
    <w:rsid w:val="003657E1"/>
    <w:rsid w:val="0036662E"/>
    <w:rsid w:val="003704D7"/>
    <w:rsid w:val="00374FF7"/>
    <w:rsid w:val="00375974"/>
    <w:rsid w:val="00376791"/>
    <w:rsid w:val="003803E8"/>
    <w:rsid w:val="00380B26"/>
    <w:rsid w:val="003815A1"/>
    <w:rsid w:val="003819A8"/>
    <w:rsid w:val="00383AAB"/>
    <w:rsid w:val="00383B8F"/>
    <w:rsid w:val="00384148"/>
    <w:rsid w:val="00384AF7"/>
    <w:rsid w:val="00385B7F"/>
    <w:rsid w:val="00390E6F"/>
    <w:rsid w:val="003931B7"/>
    <w:rsid w:val="0039328A"/>
    <w:rsid w:val="003933E3"/>
    <w:rsid w:val="003A26FE"/>
    <w:rsid w:val="003A2F93"/>
    <w:rsid w:val="003A6F42"/>
    <w:rsid w:val="003B0C24"/>
    <w:rsid w:val="003B5294"/>
    <w:rsid w:val="003B6CF1"/>
    <w:rsid w:val="003C0EF8"/>
    <w:rsid w:val="003C146E"/>
    <w:rsid w:val="003D02D6"/>
    <w:rsid w:val="003D3AAD"/>
    <w:rsid w:val="003D62A2"/>
    <w:rsid w:val="003E022F"/>
    <w:rsid w:val="003E1233"/>
    <w:rsid w:val="003E149A"/>
    <w:rsid w:val="003E240D"/>
    <w:rsid w:val="003E6E8D"/>
    <w:rsid w:val="003F49D1"/>
    <w:rsid w:val="003F4D6F"/>
    <w:rsid w:val="003F4FFE"/>
    <w:rsid w:val="003F6286"/>
    <w:rsid w:val="004076D1"/>
    <w:rsid w:val="004164C8"/>
    <w:rsid w:val="00416879"/>
    <w:rsid w:val="0042179C"/>
    <w:rsid w:val="00425F16"/>
    <w:rsid w:val="00426326"/>
    <w:rsid w:val="00430F34"/>
    <w:rsid w:val="00431A8F"/>
    <w:rsid w:val="00432464"/>
    <w:rsid w:val="00434C77"/>
    <w:rsid w:val="0043544C"/>
    <w:rsid w:val="00435DE6"/>
    <w:rsid w:val="00437450"/>
    <w:rsid w:val="00440CA1"/>
    <w:rsid w:val="00440E61"/>
    <w:rsid w:val="00444D78"/>
    <w:rsid w:val="00445B26"/>
    <w:rsid w:val="00447003"/>
    <w:rsid w:val="00451134"/>
    <w:rsid w:val="00452B5C"/>
    <w:rsid w:val="00452ED6"/>
    <w:rsid w:val="004539AA"/>
    <w:rsid w:val="00453D46"/>
    <w:rsid w:val="00454ECE"/>
    <w:rsid w:val="004566A8"/>
    <w:rsid w:val="00462A37"/>
    <w:rsid w:val="004638F2"/>
    <w:rsid w:val="00467091"/>
    <w:rsid w:val="004675A4"/>
    <w:rsid w:val="004745E4"/>
    <w:rsid w:val="0047796A"/>
    <w:rsid w:val="004804B2"/>
    <w:rsid w:val="00483527"/>
    <w:rsid w:val="00485618"/>
    <w:rsid w:val="00485C0D"/>
    <w:rsid w:val="00485EC8"/>
    <w:rsid w:val="00490986"/>
    <w:rsid w:val="00492460"/>
    <w:rsid w:val="004924A9"/>
    <w:rsid w:val="0049264B"/>
    <w:rsid w:val="0049487E"/>
    <w:rsid w:val="004A667E"/>
    <w:rsid w:val="004B15F2"/>
    <w:rsid w:val="004B1CE1"/>
    <w:rsid w:val="004B4CEE"/>
    <w:rsid w:val="004B51F8"/>
    <w:rsid w:val="004B57E5"/>
    <w:rsid w:val="004B7DF3"/>
    <w:rsid w:val="004C2E21"/>
    <w:rsid w:val="004C7649"/>
    <w:rsid w:val="004D015F"/>
    <w:rsid w:val="004D050E"/>
    <w:rsid w:val="004D6724"/>
    <w:rsid w:val="004D6755"/>
    <w:rsid w:val="004E2296"/>
    <w:rsid w:val="004E253F"/>
    <w:rsid w:val="004E37D2"/>
    <w:rsid w:val="004E681D"/>
    <w:rsid w:val="004F1CE9"/>
    <w:rsid w:val="004F21C8"/>
    <w:rsid w:val="004F685F"/>
    <w:rsid w:val="005119E2"/>
    <w:rsid w:val="00513E6D"/>
    <w:rsid w:val="0051420F"/>
    <w:rsid w:val="00514DFB"/>
    <w:rsid w:val="005154DE"/>
    <w:rsid w:val="00520648"/>
    <w:rsid w:val="0053099F"/>
    <w:rsid w:val="005324C5"/>
    <w:rsid w:val="00532AC1"/>
    <w:rsid w:val="005332D5"/>
    <w:rsid w:val="00533D38"/>
    <w:rsid w:val="00535D6A"/>
    <w:rsid w:val="00537A89"/>
    <w:rsid w:val="00540609"/>
    <w:rsid w:val="00540DBE"/>
    <w:rsid w:val="005446B1"/>
    <w:rsid w:val="005522FA"/>
    <w:rsid w:val="00552403"/>
    <w:rsid w:val="00553193"/>
    <w:rsid w:val="00554C99"/>
    <w:rsid w:val="0055762C"/>
    <w:rsid w:val="00557F6C"/>
    <w:rsid w:val="00560156"/>
    <w:rsid w:val="00561EED"/>
    <w:rsid w:val="00562CFC"/>
    <w:rsid w:val="00563863"/>
    <w:rsid w:val="00564D78"/>
    <w:rsid w:val="00564DF7"/>
    <w:rsid w:val="00565877"/>
    <w:rsid w:val="00567B63"/>
    <w:rsid w:val="00570E50"/>
    <w:rsid w:val="00580C8D"/>
    <w:rsid w:val="005830D3"/>
    <w:rsid w:val="00587C30"/>
    <w:rsid w:val="0059021D"/>
    <w:rsid w:val="00590FEB"/>
    <w:rsid w:val="005928F6"/>
    <w:rsid w:val="005977D6"/>
    <w:rsid w:val="005A1279"/>
    <w:rsid w:val="005A134F"/>
    <w:rsid w:val="005A24D2"/>
    <w:rsid w:val="005A78DE"/>
    <w:rsid w:val="005B769F"/>
    <w:rsid w:val="005C40C8"/>
    <w:rsid w:val="005C419B"/>
    <w:rsid w:val="005C52BF"/>
    <w:rsid w:val="005C6CB1"/>
    <w:rsid w:val="005C6D6C"/>
    <w:rsid w:val="005C7B14"/>
    <w:rsid w:val="005D514F"/>
    <w:rsid w:val="005D7C6A"/>
    <w:rsid w:val="005E03E4"/>
    <w:rsid w:val="005E07D9"/>
    <w:rsid w:val="005E2752"/>
    <w:rsid w:val="005E4015"/>
    <w:rsid w:val="005E48D0"/>
    <w:rsid w:val="005F1E61"/>
    <w:rsid w:val="005F5F37"/>
    <w:rsid w:val="005F688C"/>
    <w:rsid w:val="005F73F7"/>
    <w:rsid w:val="00602691"/>
    <w:rsid w:val="006072CE"/>
    <w:rsid w:val="0062130B"/>
    <w:rsid w:val="0062319E"/>
    <w:rsid w:val="006265AC"/>
    <w:rsid w:val="00631C0D"/>
    <w:rsid w:val="00634903"/>
    <w:rsid w:val="006356F1"/>
    <w:rsid w:val="006362BA"/>
    <w:rsid w:val="0063777B"/>
    <w:rsid w:val="00637A48"/>
    <w:rsid w:val="00637E3A"/>
    <w:rsid w:val="00640B49"/>
    <w:rsid w:val="00642DD8"/>
    <w:rsid w:val="006461AC"/>
    <w:rsid w:val="0064653D"/>
    <w:rsid w:val="00647AEB"/>
    <w:rsid w:val="0065003F"/>
    <w:rsid w:val="006527F1"/>
    <w:rsid w:val="00652AC5"/>
    <w:rsid w:val="0065348C"/>
    <w:rsid w:val="006540BE"/>
    <w:rsid w:val="006544DE"/>
    <w:rsid w:val="00664078"/>
    <w:rsid w:val="00670227"/>
    <w:rsid w:val="00670CC4"/>
    <w:rsid w:val="006857E0"/>
    <w:rsid w:val="00691F29"/>
    <w:rsid w:val="00692B5E"/>
    <w:rsid w:val="00694D66"/>
    <w:rsid w:val="00694EDF"/>
    <w:rsid w:val="00697266"/>
    <w:rsid w:val="00697CEC"/>
    <w:rsid w:val="006A06CF"/>
    <w:rsid w:val="006A0B90"/>
    <w:rsid w:val="006A60C0"/>
    <w:rsid w:val="006A7B46"/>
    <w:rsid w:val="006B063C"/>
    <w:rsid w:val="006B6331"/>
    <w:rsid w:val="006C0EE1"/>
    <w:rsid w:val="006C3B19"/>
    <w:rsid w:val="006D0702"/>
    <w:rsid w:val="006D54F1"/>
    <w:rsid w:val="006D76A6"/>
    <w:rsid w:val="006D7788"/>
    <w:rsid w:val="006E2191"/>
    <w:rsid w:val="006E2E93"/>
    <w:rsid w:val="006E31FC"/>
    <w:rsid w:val="006E4A3C"/>
    <w:rsid w:val="006E4D48"/>
    <w:rsid w:val="006E5470"/>
    <w:rsid w:val="006F1EE3"/>
    <w:rsid w:val="006F5EDD"/>
    <w:rsid w:val="006F7A21"/>
    <w:rsid w:val="007009E6"/>
    <w:rsid w:val="007045FD"/>
    <w:rsid w:val="00720842"/>
    <w:rsid w:val="00722285"/>
    <w:rsid w:val="007278D4"/>
    <w:rsid w:val="00735DE7"/>
    <w:rsid w:val="007416E6"/>
    <w:rsid w:val="007438E1"/>
    <w:rsid w:val="007439D0"/>
    <w:rsid w:val="007441E6"/>
    <w:rsid w:val="007459C8"/>
    <w:rsid w:val="00757D34"/>
    <w:rsid w:val="00760976"/>
    <w:rsid w:val="00761685"/>
    <w:rsid w:val="00762F9F"/>
    <w:rsid w:val="00763C5A"/>
    <w:rsid w:val="00765406"/>
    <w:rsid w:val="00767AB8"/>
    <w:rsid w:val="00771C27"/>
    <w:rsid w:val="00771E82"/>
    <w:rsid w:val="00777F6E"/>
    <w:rsid w:val="00781568"/>
    <w:rsid w:val="00782171"/>
    <w:rsid w:val="00783505"/>
    <w:rsid w:val="00785436"/>
    <w:rsid w:val="007859BB"/>
    <w:rsid w:val="007905E4"/>
    <w:rsid w:val="00792D78"/>
    <w:rsid w:val="0079691A"/>
    <w:rsid w:val="00797007"/>
    <w:rsid w:val="00797CC2"/>
    <w:rsid w:val="00797E46"/>
    <w:rsid w:val="007A0D6B"/>
    <w:rsid w:val="007A296F"/>
    <w:rsid w:val="007A31EC"/>
    <w:rsid w:val="007A3630"/>
    <w:rsid w:val="007A4785"/>
    <w:rsid w:val="007A6E5C"/>
    <w:rsid w:val="007A737D"/>
    <w:rsid w:val="007A7CE5"/>
    <w:rsid w:val="007B11C5"/>
    <w:rsid w:val="007B39A5"/>
    <w:rsid w:val="007B5FDD"/>
    <w:rsid w:val="007B6F01"/>
    <w:rsid w:val="007B7302"/>
    <w:rsid w:val="007C1163"/>
    <w:rsid w:val="007C3DF3"/>
    <w:rsid w:val="007C60B3"/>
    <w:rsid w:val="007C6432"/>
    <w:rsid w:val="007C7B60"/>
    <w:rsid w:val="007C7FFA"/>
    <w:rsid w:val="007D0BE0"/>
    <w:rsid w:val="007D3795"/>
    <w:rsid w:val="007D3B28"/>
    <w:rsid w:val="007D3CE3"/>
    <w:rsid w:val="007D40F1"/>
    <w:rsid w:val="007D6E0D"/>
    <w:rsid w:val="007D7FB1"/>
    <w:rsid w:val="007E03CF"/>
    <w:rsid w:val="007E0CBA"/>
    <w:rsid w:val="007E158A"/>
    <w:rsid w:val="007E2353"/>
    <w:rsid w:val="007E2B31"/>
    <w:rsid w:val="007E3D7E"/>
    <w:rsid w:val="007E41D5"/>
    <w:rsid w:val="007E6338"/>
    <w:rsid w:val="007F1D48"/>
    <w:rsid w:val="007F4F3D"/>
    <w:rsid w:val="008005AF"/>
    <w:rsid w:val="00801CBD"/>
    <w:rsid w:val="00804175"/>
    <w:rsid w:val="008053D0"/>
    <w:rsid w:val="00806037"/>
    <w:rsid w:val="0081484D"/>
    <w:rsid w:val="008205F8"/>
    <w:rsid w:val="00823E62"/>
    <w:rsid w:val="00823FF8"/>
    <w:rsid w:val="00830AAD"/>
    <w:rsid w:val="00832A37"/>
    <w:rsid w:val="008337E7"/>
    <w:rsid w:val="008354AD"/>
    <w:rsid w:val="00836C47"/>
    <w:rsid w:val="00844AC2"/>
    <w:rsid w:val="008456B4"/>
    <w:rsid w:val="00846047"/>
    <w:rsid w:val="008478DF"/>
    <w:rsid w:val="00852A34"/>
    <w:rsid w:val="00861264"/>
    <w:rsid w:val="0086345B"/>
    <w:rsid w:val="00864424"/>
    <w:rsid w:val="00865D80"/>
    <w:rsid w:val="00866932"/>
    <w:rsid w:val="008716AB"/>
    <w:rsid w:val="00872262"/>
    <w:rsid w:val="00874545"/>
    <w:rsid w:val="00875129"/>
    <w:rsid w:val="00876FA5"/>
    <w:rsid w:val="008777CF"/>
    <w:rsid w:val="00881D16"/>
    <w:rsid w:val="00881D68"/>
    <w:rsid w:val="008838BE"/>
    <w:rsid w:val="00884FF5"/>
    <w:rsid w:val="00887464"/>
    <w:rsid w:val="008932FB"/>
    <w:rsid w:val="00897473"/>
    <w:rsid w:val="008A040A"/>
    <w:rsid w:val="008A4182"/>
    <w:rsid w:val="008A6CC3"/>
    <w:rsid w:val="008B4545"/>
    <w:rsid w:val="008B5A11"/>
    <w:rsid w:val="008B6803"/>
    <w:rsid w:val="008C71CE"/>
    <w:rsid w:val="008D0007"/>
    <w:rsid w:val="008D1218"/>
    <w:rsid w:val="008D4359"/>
    <w:rsid w:val="008D4A03"/>
    <w:rsid w:val="008D5B41"/>
    <w:rsid w:val="008D65B3"/>
    <w:rsid w:val="008E6017"/>
    <w:rsid w:val="008E652B"/>
    <w:rsid w:val="008E6691"/>
    <w:rsid w:val="008E6BE8"/>
    <w:rsid w:val="008F1195"/>
    <w:rsid w:val="008F2307"/>
    <w:rsid w:val="008F2915"/>
    <w:rsid w:val="008F348A"/>
    <w:rsid w:val="008F4644"/>
    <w:rsid w:val="0090283D"/>
    <w:rsid w:val="0090294B"/>
    <w:rsid w:val="009029CD"/>
    <w:rsid w:val="009038B0"/>
    <w:rsid w:val="00903921"/>
    <w:rsid w:val="009042E2"/>
    <w:rsid w:val="00907915"/>
    <w:rsid w:val="00910248"/>
    <w:rsid w:val="0091721E"/>
    <w:rsid w:val="009202B9"/>
    <w:rsid w:val="00924829"/>
    <w:rsid w:val="00924A9D"/>
    <w:rsid w:val="00925FB0"/>
    <w:rsid w:val="00927E01"/>
    <w:rsid w:val="009336C3"/>
    <w:rsid w:val="00934060"/>
    <w:rsid w:val="009341BA"/>
    <w:rsid w:val="00940ACD"/>
    <w:rsid w:val="009462A6"/>
    <w:rsid w:val="009468B8"/>
    <w:rsid w:val="00946AC1"/>
    <w:rsid w:val="009477A6"/>
    <w:rsid w:val="009477A7"/>
    <w:rsid w:val="00951FC2"/>
    <w:rsid w:val="00953AA2"/>
    <w:rsid w:val="00955EE3"/>
    <w:rsid w:val="00957263"/>
    <w:rsid w:val="0096003C"/>
    <w:rsid w:val="009613C6"/>
    <w:rsid w:val="009622DE"/>
    <w:rsid w:val="009667D8"/>
    <w:rsid w:val="0097130D"/>
    <w:rsid w:val="00971787"/>
    <w:rsid w:val="00972933"/>
    <w:rsid w:val="00973517"/>
    <w:rsid w:val="00976BA1"/>
    <w:rsid w:val="00976DAC"/>
    <w:rsid w:val="0098249D"/>
    <w:rsid w:val="00984E63"/>
    <w:rsid w:val="009866BC"/>
    <w:rsid w:val="00991542"/>
    <w:rsid w:val="0099235B"/>
    <w:rsid w:val="00993A68"/>
    <w:rsid w:val="00994399"/>
    <w:rsid w:val="0099685F"/>
    <w:rsid w:val="009A1F47"/>
    <w:rsid w:val="009A4167"/>
    <w:rsid w:val="009A5F33"/>
    <w:rsid w:val="009A6573"/>
    <w:rsid w:val="009A7468"/>
    <w:rsid w:val="009B3DB4"/>
    <w:rsid w:val="009B572B"/>
    <w:rsid w:val="009B77D8"/>
    <w:rsid w:val="009C090D"/>
    <w:rsid w:val="009C0AFA"/>
    <w:rsid w:val="009C6EC5"/>
    <w:rsid w:val="009D17DB"/>
    <w:rsid w:val="009D25BB"/>
    <w:rsid w:val="009D3966"/>
    <w:rsid w:val="009D3A91"/>
    <w:rsid w:val="009D3B01"/>
    <w:rsid w:val="009E0449"/>
    <w:rsid w:val="009E1A16"/>
    <w:rsid w:val="009E1CF1"/>
    <w:rsid w:val="009E3716"/>
    <w:rsid w:val="009F30E8"/>
    <w:rsid w:val="00A034B0"/>
    <w:rsid w:val="00A07334"/>
    <w:rsid w:val="00A10594"/>
    <w:rsid w:val="00A20762"/>
    <w:rsid w:val="00A20EBC"/>
    <w:rsid w:val="00A268DC"/>
    <w:rsid w:val="00A31F6B"/>
    <w:rsid w:val="00A41F40"/>
    <w:rsid w:val="00A420AF"/>
    <w:rsid w:val="00A430EE"/>
    <w:rsid w:val="00A44D14"/>
    <w:rsid w:val="00A45E60"/>
    <w:rsid w:val="00A4638E"/>
    <w:rsid w:val="00A47150"/>
    <w:rsid w:val="00A52E7D"/>
    <w:rsid w:val="00A55C79"/>
    <w:rsid w:val="00A57277"/>
    <w:rsid w:val="00A621B3"/>
    <w:rsid w:val="00A64D0F"/>
    <w:rsid w:val="00A64EFD"/>
    <w:rsid w:val="00A7152B"/>
    <w:rsid w:val="00A72BCA"/>
    <w:rsid w:val="00A736ED"/>
    <w:rsid w:val="00A76024"/>
    <w:rsid w:val="00A76DC1"/>
    <w:rsid w:val="00A76DD7"/>
    <w:rsid w:val="00A774E9"/>
    <w:rsid w:val="00A80365"/>
    <w:rsid w:val="00A80829"/>
    <w:rsid w:val="00A80E28"/>
    <w:rsid w:val="00A81209"/>
    <w:rsid w:val="00A81262"/>
    <w:rsid w:val="00A81424"/>
    <w:rsid w:val="00A82C2C"/>
    <w:rsid w:val="00A8497E"/>
    <w:rsid w:val="00A84CD2"/>
    <w:rsid w:val="00A8557D"/>
    <w:rsid w:val="00A8653B"/>
    <w:rsid w:val="00A867F5"/>
    <w:rsid w:val="00A918C5"/>
    <w:rsid w:val="00A96FD3"/>
    <w:rsid w:val="00A97E68"/>
    <w:rsid w:val="00AA13C8"/>
    <w:rsid w:val="00AA18E1"/>
    <w:rsid w:val="00AB13BC"/>
    <w:rsid w:val="00AB35AB"/>
    <w:rsid w:val="00AB4E00"/>
    <w:rsid w:val="00AB5597"/>
    <w:rsid w:val="00AD2BCF"/>
    <w:rsid w:val="00AE02F6"/>
    <w:rsid w:val="00AE0481"/>
    <w:rsid w:val="00AE0B4C"/>
    <w:rsid w:val="00AE1C8E"/>
    <w:rsid w:val="00AE2D00"/>
    <w:rsid w:val="00AE4817"/>
    <w:rsid w:val="00AF404D"/>
    <w:rsid w:val="00AF6683"/>
    <w:rsid w:val="00AF744D"/>
    <w:rsid w:val="00B07FBA"/>
    <w:rsid w:val="00B11A01"/>
    <w:rsid w:val="00B11B56"/>
    <w:rsid w:val="00B14418"/>
    <w:rsid w:val="00B14E29"/>
    <w:rsid w:val="00B2132E"/>
    <w:rsid w:val="00B21C47"/>
    <w:rsid w:val="00B2278E"/>
    <w:rsid w:val="00B2308F"/>
    <w:rsid w:val="00B232FE"/>
    <w:rsid w:val="00B243A7"/>
    <w:rsid w:val="00B255A5"/>
    <w:rsid w:val="00B255EB"/>
    <w:rsid w:val="00B300DE"/>
    <w:rsid w:val="00B506ED"/>
    <w:rsid w:val="00B55FBF"/>
    <w:rsid w:val="00B600B7"/>
    <w:rsid w:val="00B61DB1"/>
    <w:rsid w:val="00B623CB"/>
    <w:rsid w:val="00B62BB9"/>
    <w:rsid w:val="00B63607"/>
    <w:rsid w:val="00B63945"/>
    <w:rsid w:val="00B651B4"/>
    <w:rsid w:val="00B65F36"/>
    <w:rsid w:val="00B71153"/>
    <w:rsid w:val="00B76398"/>
    <w:rsid w:val="00B77A69"/>
    <w:rsid w:val="00B81422"/>
    <w:rsid w:val="00B81BDA"/>
    <w:rsid w:val="00B9397F"/>
    <w:rsid w:val="00B94DC7"/>
    <w:rsid w:val="00B95370"/>
    <w:rsid w:val="00B95D7B"/>
    <w:rsid w:val="00BA062A"/>
    <w:rsid w:val="00BA37B6"/>
    <w:rsid w:val="00BA53E5"/>
    <w:rsid w:val="00BA6C8C"/>
    <w:rsid w:val="00BB21EE"/>
    <w:rsid w:val="00BB3DE4"/>
    <w:rsid w:val="00BB50A0"/>
    <w:rsid w:val="00BB5D16"/>
    <w:rsid w:val="00BC022E"/>
    <w:rsid w:val="00BC050D"/>
    <w:rsid w:val="00BC05F8"/>
    <w:rsid w:val="00BC2AB2"/>
    <w:rsid w:val="00BC2DA3"/>
    <w:rsid w:val="00BC35C4"/>
    <w:rsid w:val="00BC48D8"/>
    <w:rsid w:val="00BC4952"/>
    <w:rsid w:val="00BC75A7"/>
    <w:rsid w:val="00BD0438"/>
    <w:rsid w:val="00BD4C44"/>
    <w:rsid w:val="00BD52F5"/>
    <w:rsid w:val="00BD69E5"/>
    <w:rsid w:val="00BD777A"/>
    <w:rsid w:val="00BE0036"/>
    <w:rsid w:val="00BE090F"/>
    <w:rsid w:val="00BE13BA"/>
    <w:rsid w:val="00BE1461"/>
    <w:rsid w:val="00BE7EF8"/>
    <w:rsid w:val="00BF0762"/>
    <w:rsid w:val="00BF3FFE"/>
    <w:rsid w:val="00C01137"/>
    <w:rsid w:val="00C014F3"/>
    <w:rsid w:val="00C01F48"/>
    <w:rsid w:val="00C063D7"/>
    <w:rsid w:val="00C064E6"/>
    <w:rsid w:val="00C06870"/>
    <w:rsid w:val="00C070B7"/>
    <w:rsid w:val="00C07BB8"/>
    <w:rsid w:val="00C07D3D"/>
    <w:rsid w:val="00C106CC"/>
    <w:rsid w:val="00C1198E"/>
    <w:rsid w:val="00C11E4B"/>
    <w:rsid w:val="00C1523D"/>
    <w:rsid w:val="00C16E24"/>
    <w:rsid w:val="00C177D8"/>
    <w:rsid w:val="00C202A2"/>
    <w:rsid w:val="00C20D0A"/>
    <w:rsid w:val="00C21531"/>
    <w:rsid w:val="00C22596"/>
    <w:rsid w:val="00C22947"/>
    <w:rsid w:val="00C24F4D"/>
    <w:rsid w:val="00C2562F"/>
    <w:rsid w:val="00C26293"/>
    <w:rsid w:val="00C26E49"/>
    <w:rsid w:val="00C31094"/>
    <w:rsid w:val="00C31823"/>
    <w:rsid w:val="00C35107"/>
    <w:rsid w:val="00C36D27"/>
    <w:rsid w:val="00C40CF8"/>
    <w:rsid w:val="00C41401"/>
    <w:rsid w:val="00C43DFF"/>
    <w:rsid w:val="00C44642"/>
    <w:rsid w:val="00C46296"/>
    <w:rsid w:val="00C54626"/>
    <w:rsid w:val="00C5722A"/>
    <w:rsid w:val="00C57CE4"/>
    <w:rsid w:val="00C614F6"/>
    <w:rsid w:val="00C65BD9"/>
    <w:rsid w:val="00C66F11"/>
    <w:rsid w:val="00C67FF0"/>
    <w:rsid w:val="00C7084C"/>
    <w:rsid w:val="00C7275C"/>
    <w:rsid w:val="00C74455"/>
    <w:rsid w:val="00C85EEE"/>
    <w:rsid w:val="00C91270"/>
    <w:rsid w:val="00C93193"/>
    <w:rsid w:val="00C9421E"/>
    <w:rsid w:val="00C95C95"/>
    <w:rsid w:val="00C95CE7"/>
    <w:rsid w:val="00CB0ADC"/>
    <w:rsid w:val="00CB0CF8"/>
    <w:rsid w:val="00CB35E6"/>
    <w:rsid w:val="00CB3D74"/>
    <w:rsid w:val="00CB7793"/>
    <w:rsid w:val="00CC0B52"/>
    <w:rsid w:val="00CC1182"/>
    <w:rsid w:val="00CC1454"/>
    <w:rsid w:val="00CC29D1"/>
    <w:rsid w:val="00CC4F12"/>
    <w:rsid w:val="00CC57A0"/>
    <w:rsid w:val="00CC7549"/>
    <w:rsid w:val="00CD159B"/>
    <w:rsid w:val="00CD25BF"/>
    <w:rsid w:val="00CD3447"/>
    <w:rsid w:val="00CD68DC"/>
    <w:rsid w:val="00CE0306"/>
    <w:rsid w:val="00CE2FAA"/>
    <w:rsid w:val="00CE3F9E"/>
    <w:rsid w:val="00CE4BA6"/>
    <w:rsid w:val="00CF0568"/>
    <w:rsid w:val="00CF1817"/>
    <w:rsid w:val="00CF3034"/>
    <w:rsid w:val="00CF3356"/>
    <w:rsid w:val="00CF3ABB"/>
    <w:rsid w:val="00D00737"/>
    <w:rsid w:val="00D01494"/>
    <w:rsid w:val="00D02D3F"/>
    <w:rsid w:val="00D04A74"/>
    <w:rsid w:val="00D05535"/>
    <w:rsid w:val="00D05678"/>
    <w:rsid w:val="00D1481F"/>
    <w:rsid w:val="00D17C68"/>
    <w:rsid w:val="00D21943"/>
    <w:rsid w:val="00D26081"/>
    <w:rsid w:val="00D34091"/>
    <w:rsid w:val="00D371BC"/>
    <w:rsid w:val="00D37255"/>
    <w:rsid w:val="00D3791B"/>
    <w:rsid w:val="00D40BE7"/>
    <w:rsid w:val="00D40C0B"/>
    <w:rsid w:val="00D42517"/>
    <w:rsid w:val="00D43AAD"/>
    <w:rsid w:val="00D4472F"/>
    <w:rsid w:val="00D52092"/>
    <w:rsid w:val="00D52ADF"/>
    <w:rsid w:val="00D55CB1"/>
    <w:rsid w:val="00D56545"/>
    <w:rsid w:val="00D6437F"/>
    <w:rsid w:val="00D661A3"/>
    <w:rsid w:val="00D66D22"/>
    <w:rsid w:val="00D70BCA"/>
    <w:rsid w:val="00D7173C"/>
    <w:rsid w:val="00D744FF"/>
    <w:rsid w:val="00D74C03"/>
    <w:rsid w:val="00D762B1"/>
    <w:rsid w:val="00D767CA"/>
    <w:rsid w:val="00D76C2C"/>
    <w:rsid w:val="00D80258"/>
    <w:rsid w:val="00D82B4D"/>
    <w:rsid w:val="00D8431D"/>
    <w:rsid w:val="00D846F8"/>
    <w:rsid w:val="00D861FB"/>
    <w:rsid w:val="00D863BA"/>
    <w:rsid w:val="00D902B9"/>
    <w:rsid w:val="00D91BB8"/>
    <w:rsid w:val="00D9488C"/>
    <w:rsid w:val="00D95025"/>
    <w:rsid w:val="00D9790B"/>
    <w:rsid w:val="00DA05CC"/>
    <w:rsid w:val="00DA1682"/>
    <w:rsid w:val="00DA5911"/>
    <w:rsid w:val="00DB0EF7"/>
    <w:rsid w:val="00DB2C0B"/>
    <w:rsid w:val="00DC178C"/>
    <w:rsid w:val="00DC1A79"/>
    <w:rsid w:val="00DC410C"/>
    <w:rsid w:val="00DD1CFE"/>
    <w:rsid w:val="00DD45C4"/>
    <w:rsid w:val="00DD4E20"/>
    <w:rsid w:val="00DD5805"/>
    <w:rsid w:val="00DE02C6"/>
    <w:rsid w:val="00DE1061"/>
    <w:rsid w:val="00DE2812"/>
    <w:rsid w:val="00DE36C3"/>
    <w:rsid w:val="00DE4601"/>
    <w:rsid w:val="00DE6161"/>
    <w:rsid w:val="00DE72D3"/>
    <w:rsid w:val="00DE7930"/>
    <w:rsid w:val="00DF33B8"/>
    <w:rsid w:val="00DF60BB"/>
    <w:rsid w:val="00DF6CEF"/>
    <w:rsid w:val="00E00F26"/>
    <w:rsid w:val="00E05E1B"/>
    <w:rsid w:val="00E1173C"/>
    <w:rsid w:val="00E132BA"/>
    <w:rsid w:val="00E13CC2"/>
    <w:rsid w:val="00E17208"/>
    <w:rsid w:val="00E177F1"/>
    <w:rsid w:val="00E2173A"/>
    <w:rsid w:val="00E217BD"/>
    <w:rsid w:val="00E2199A"/>
    <w:rsid w:val="00E23283"/>
    <w:rsid w:val="00E23299"/>
    <w:rsid w:val="00E24676"/>
    <w:rsid w:val="00E24B4C"/>
    <w:rsid w:val="00E251A0"/>
    <w:rsid w:val="00E274B8"/>
    <w:rsid w:val="00E302DD"/>
    <w:rsid w:val="00E31440"/>
    <w:rsid w:val="00E3555D"/>
    <w:rsid w:val="00E431FB"/>
    <w:rsid w:val="00E50C3C"/>
    <w:rsid w:val="00E50DF9"/>
    <w:rsid w:val="00E54063"/>
    <w:rsid w:val="00E540C7"/>
    <w:rsid w:val="00E54390"/>
    <w:rsid w:val="00E558FF"/>
    <w:rsid w:val="00E56065"/>
    <w:rsid w:val="00E56D4B"/>
    <w:rsid w:val="00E570A4"/>
    <w:rsid w:val="00E6003A"/>
    <w:rsid w:val="00E6157A"/>
    <w:rsid w:val="00E67C0E"/>
    <w:rsid w:val="00E70363"/>
    <w:rsid w:val="00E750E2"/>
    <w:rsid w:val="00E75A5D"/>
    <w:rsid w:val="00E75C17"/>
    <w:rsid w:val="00E75E5C"/>
    <w:rsid w:val="00E779A4"/>
    <w:rsid w:val="00E80264"/>
    <w:rsid w:val="00E82DC1"/>
    <w:rsid w:val="00E82E1F"/>
    <w:rsid w:val="00E83FA5"/>
    <w:rsid w:val="00E8445D"/>
    <w:rsid w:val="00E86990"/>
    <w:rsid w:val="00E90E06"/>
    <w:rsid w:val="00E9352E"/>
    <w:rsid w:val="00E9745E"/>
    <w:rsid w:val="00EA354B"/>
    <w:rsid w:val="00EB171B"/>
    <w:rsid w:val="00EB1C08"/>
    <w:rsid w:val="00EB2431"/>
    <w:rsid w:val="00EB3CC6"/>
    <w:rsid w:val="00EC2D28"/>
    <w:rsid w:val="00EC5A29"/>
    <w:rsid w:val="00EC7D55"/>
    <w:rsid w:val="00ED0F8A"/>
    <w:rsid w:val="00ED1B47"/>
    <w:rsid w:val="00ED2222"/>
    <w:rsid w:val="00ED32C1"/>
    <w:rsid w:val="00ED4EFD"/>
    <w:rsid w:val="00ED59D2"/>
    <w:rsid w:val="00ED643F"/>
    <w:rsid w:val="00EE1316"/>
    <w:rsid w:val="00EE3A52"/>
    <w:rsid w:val="00EE57EB"/>
    <w:rsid w:val="00EE67D7"/>
    <w:rsid w:val="00EE6C50"/>
    <w:rsid w:val="00EE7508"/>
    <w:rsid w:val="00EE7ED2"/>
    <w:rsid w:val="00EF01BB"/>
    <w:rsid w:val="00EF21A3"/>
    <w:rsid w:val="00EF371C"/>
    <w:rsid w:val="00EF373B"/>
    <w:rsid w:val="00EF702D"/>
    <w:rsid w:val="00F02329"/>
    <w:rsid w:val="00F10658"/>
    <w:rsid w:val="00F128F7"/>
    <w:rsid w:val="00F133B7"/>
    <w:rsid w:val="00F153B6"/>
    <w:rsid w:val="00F16592"/>
    <w:rsid w:val="00F17EF3"/>
    <w:rsid w:val="00F21F99"/>
    <w:rsid w:val="00F236C3"/>
    <w:rsid w:val="00F2624F"/>
    <w:rsid w:val="00F31918"/>
    <w:rsid w:val="00F3422E"/>
    <w:rsid w:val="00F343B6"/>
    <w:rsid w:val="00F360A2"/>
    <w:rsid w:val="00F402F2"/>
    <w:rsid w:val="00F4227F"/>
    <w:rsid w:val="00F43A98"/>
    <w:rsid w:val="00F45315"/>
    <w:rsid w:val="00F46B73"/>
    <w:rsid w:val="00F511A7"/>
    <w:rsid w:val="00F52113"/>
    <w:rsid w:val="00F530AD"/>
    <w:rsid w:val="00F538A5"/>
    <w:rsid w:val="00F55013"/>
    <w:rsid w:val="00F55A6A"/>
    <w:rsid w:val="00F55C50"/>
    <w:rsid w:val="00F5663B"/>
    <w:rsid w:val="00F608BE"/>
    <w:rsid w:val="00F6273B"/>
    <w:rsid w:val="00F63F81"/>
    <w:rsid w:val="00F66A37"/>
    <w:rsid w:val="00F76630"/>
    <w:rsid w:val="00F773A9"/>
    <w:rsid w:val="00F821DD"/>
    <w:rsid w:val="00F8271C"/>
    <w:rsid w:val="00F833D9"/>
    <w:rsid w:val="00F84B09"/>
    <w:rsid w:val="00F8620E"/>
    <w:rsid w:val="00F87155"/>
    <w:rsid w:val="00F91DBB"/>
    <w:rsid w:val="00F9767C"/>
    <w:rsid w:val="00FA51F1"/>
    <w:rsid w:val="00FB047F"/>
    <w:rsid w:val="00FB0DEC"/>
    <w:rsid w:val="00FB1791"/>
    <w:rsid w:val="00FB5452"/>
    <w:rsid w:val="00FB7C13"/>
    <w:rsid w:val="00FC3089"/>
    <w:rsid w:val="00FC36A8"/>
    <w:rsid w:val="00FC4285"/>
    <w:rsid w:val="00FD05D5"/>
    <w:rsid w:val="00FD1BA5"/>
    <w:rsid w:val="00FD1DDA"/>
    <w:rsid w:val="00FD5B13"/>
    <w:rsid w:val="00FD5EBE"/>
    <w:rsid w:val="00FD6D33"/>
    <w:rsid w:val="00FD791B"/>
    <w:rsid w:val="00FE1B43"/>
    <w:rsid w:val="00FE2BFF"/>
    <w:rsid w:val="00FE4C6B"/>
    <w:rsid w:val="00FE744C"/>
    <w:rsid w:val="00FE7C5C"/>
    <w:rsid w:val="00FF25AE"/>
    <w:rsid w:val="00FF56C9"/>
    <w:rsid w:val="00FF5EC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E0D2E76"/>
  <w15:chartTrackingRefBased/>
  <w15:docId w15:val="{C7F98F56-51A5-45A2-B522-AACE676A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FFA"/>
    <w:rPr>
      <w:rFonts w:ascii="Helvetica 45 Light" w:hAnsi="Helvetica 45 Light"/>
      <w:sz w:val="24"/>
      <w:lang w:val="nl-NL" w:eastAsia="nl-NL"/>
    </w:rPr>
  </w:style>
  <w:style w:type="paragraph" w:styleId="Heading1">
    <w:name w:val="heading 1"/>
    <w:basedOn w:val="Normal"/>
    <w:next w:val="Normal"/>
    <w:link w:val="Heading1Char"/>
    <w:qFormat/>
    <w:rsid w:val="00C11E4B"/>
    <w:pPr>
      <w:numPr>
        <w:numId w:val="18"/>
      </w:numPr>
      <w:spacing w:before="480" w:after="240"/>
      <w:outlineLvl w:val="0"/>
    </w:pPr>
    <w:rPr>
      <w:rFonts w:ascii="Arial" w:hAnsi="Arial"/>
      <w:b/>
      <w:u w:val="single"/>
    </w:rPr>
  </w:style>
  <w:style w:type="paragraph" w:styleId="Heading2">
    <w:name w:val="heading 2"/>
    <w:basedOn w:val="Heading1"/>
    <w:next w:val="Normal"/>
    <w:qFormat/>
    <w:rsid w:val="00056B2E"/>
    <w:pPr>
      <w:numPr>
        <w:ilvl w:val="1"/>
        <w:numId w:val="1"/>
      </w:numPr>
      <w:spacing w:after="120"/>
      <w:outlineLvl w:val="1"/>
    </w:pPr>
    <w:rPr>
      <w:u w:val="none"/>
    </w:rPr>
  </w:style>
  <w:style w:type="paragraph" w:styleId="Heading3">
    <w:name w:val="heading 3"/>
    <w:basedOn w:val="Normal"/>
    <w:next w:val="Normal"/>
    <w:autoRedefine/>
    <w:qFormat/>
    <w:rsid w:val="00056B2E"/>
    <w:pPr>
      <w:keepNext/>
      <w:numPr>
        <w:ilvl w:val="2"/>
        <w:numId w:val="1"/>
      </w:numPr>
      <w:spacing w:before="240" w:after="60"/>
      <w:outlineLvl w:val="2"/>
    </w:pPr>
    <w:rPr>
      <w:rFonts w:cs="Arial"/>
      <w:b/>
      <w:bCs/>
      <w:szCs w:val="26"/>
    </w:rPr>
  </w:style>
  <w:style w:type="paragraph" w:styleId="Heading4">
    <w:name w:val="heading 4"/>
    <w:basedOn w:val="Normal"/>
    <w:next w:val="Normal"/>
    <w:qFormat/>
    <w:rsid w:val="00056B2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056B2E"/>
    <w:pPr>
      <w:numPr>
        <w:ilvl w:val="4"/>
        <w:numId w:val="1"/>
      </w:numPr>
      <w:spacing w:before="240" w:after="60"/>
      <w:outlineLvl w:val="4"/>
    </w:pPr>
    <w:rPr>
      <w:b/>
      <w:bCs/>
      <w:i/>
      <w:iCs/>
      <w:sz w:val="26"/>
      <w:szCs w:val="26"/>
    </w:rPr>
  </w:style>
  <w:style w:type="paragraph" w:styleId="Heading6">
    <w:name w:val="heading 6"/>
    <w:basedOn w:val="Normal"/>
    <w:next w:val="Normal"/>
    <w:qFormat/>
    <w:rsid w:val="00056B2E"/>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056B2E"/>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056B2E"/>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056B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44C"/>
    <w:pPr>
      <w:tabs>
        <w:tab w:val="right" w:pos="10064"/>
      </w:tabs>
    </w:pPr>
    <w:rPr>
      <w:rFonts w:ascii="Helvetica 65 Medium" w:hAnsi="Helvetica 65 Medium"/>
      <w:sz w:val="40"/>
    </w:rPr>
  </w:style>
  <w:style w:type="paragraph" w:styleId="Footer">
    <w:name w:val="footer"/>
    <w:basedOn w:val="Normal"/>
    <w:autoRedefine/>
    <w:rsid w:val="00272819"/>
    <w:pPr>
      <w:tabs>
        <w:tab w:val="center" w:pos="4320"/>
        <w:tab w:val="right" w:pos="8640"/>
      </w:tabs>
    </w:pPr>
    <w:rPr>
      <w:sz w:val="20"/>
    </w:rPr>
  </w:style>
  <w:style w:type="paragraph" w:styleId="DocumentMap">
    <w:name w:val="Document Map"/>
    <w:basedOn w:val="Normal"/>
    <w:semiHidden/>
    <w:pPr>
      <w:shd w:val="clear" w:color="auto" w:fill="000080"/>
    </w:pPr>
    <w:rPr>
      <w:rFonts w:ascii="Tahoma" w:hAnsi="Tahoma"/>
    </w:rPr>
  </w:style>
  <w:style w:type="paragraph" w:customStyle="1" w:styleId="StyleHeading1Nounderline">
    <w:name w:val="Style Heading 1 + No underline"/>
    <w:basedOn w:val="Heading1"/>
    <w:rsid w:val="000268CF"/>
    <w:pPr>
      <w:numPr>
        <w:numId w:val="2"/>
      </w:numPr>
    </w:pPr>
    <w:rPr>
      <w:u w:val="none"/>
    </w:rPr>
  </w:style>
  <w:style w:type="paragraph" w:customStyle="1" w:styleId="Bulleted1">
    <w:name w:val="Bulleted 1"/>
    <w:basedOn w:val="Normal"/>
    <w:link w:val="Bulleted1Char"/>
    <w:rsid w:val="00C11E4B"/>
    <w:pPr>
      <w:numPr>
        <w:numId w:val="19"/>
      </w:numPr>
    </w:pPr>
    <w:rPr>
      <w:rFonts w:ascii="Arial" w:hAnsi="Arial"/>
    </w:rPr>
  </w:style>
  <w:style w:type="paragraph" w:customStyle="1" w:styleId="Bulleted2">
    <w:name w:val="Bulleted 2"/>
    <w:basedOn w:val="Normal"/>
    <w:rsid w:val="00046FF8"/>
    <w:pPr>
      <w:numPr>
        <w:numId w:val="22"/>
      </w:numPr>
    </w:pPr>
  </w:style>
  <w:style w:type="paragraph" w:customStyle="1" w:styleId="Bulleted3">
    <w:name w:val="Bulleted 3"/>
    <w:basedOn w:val="Normal"/>
    <w:rsid w:val="00046FF8"/>
    <w:pPr>
      <w:numPr>
        <w:numId w:val="23"/>
      </w:numPr>
    </w:pPr>
  </w:style>
  <w:style w:type="paragraph" w:customStyle="1" w:styleId="Bulleted4">
    <w:name w:val="Bulleted 4"/>
    <w:basedOn w:val="Normal"/>
    <w:rsid w:val="00C177D8"/>
    <w:pPr>
      <w:numPr>
        <w:numId w:val="26"/>
      </w:numPr>
    </w:pPr>
  </w:style>
  <w:style w:type="paragraph" w:customStyle="1" w:styleId="legendeblauw">
    <w:name w:val="legende blauw"/>
    <w:basedOn w:val="Normal"/>
    <w:rsid w:val="003E022F"/>
    <w:pPr>
      <w:spacing w:after="120"/>
      <w:ind w:left="709" w:hanging="658"/>
      <w:jc w:val="right"/>
      <w:outlineLvl w:val="0"/>
    </w:pPr>
    <w:rPr>
      <w:color w:val="1A75CF"/>
      <w:sz w:val="18"/>
      <w:szCs w:val="18"/>
    </w:rPr>
  </w:style>
  <w:style w:type="character" w:customStyle="1" w:styleId="Heading1Char">
    <w:name w:val="Heading 1 Char"/>
    <w:link w:val="Heading1"/>
    <w:rsid w:val="00C11E4B"/>
    <w:rPr>
      <w:rFonts w:ascii="Arial" w:hAnsi="Arial"/>
      <w:b/>
      <w:sz w:val="24"/>
      <w:u w:val="single"/>
      <w:lang w:val="nl-NL" w:eastAsia="nl-NL" w:bidi="ar-SA"/>
    </w:rPr>
  </w:style>
  <w:style w:type="character" w:customStyle="1" w:styleId="Bulleted1Char">
    <w:name w:val="Bulleted 1 Char"/>
    <w:link w:val="Bulleted1"/>
    <w:rsid w:val="00C11E4B"/>
    <w:rPr>
      <w:rFonts w:ascii="Arial" w:hAnsi="Arial"/>
      <w:sz w:val="24"/>
      <w:lang w:val="nl-NL" w:eastAsia="nl-NL" w:bidi="ar-SA"/>
    </w:rPr>
  </w:style>
  <w:style w:type="paragraph" w:styleId="BalloonText">
    <w:name w:val="Balloon Text"/>
    <w:basedOn w:val="Normal"/>
    <w:semiHidden/>
    <w:rsid w:val="00097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LAST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6ffaf-32c2-4ef8-b6e1-7613ce31a18f">
      <Terms xmlns="http://schemas.microsoft.com/office/infopath/2007/PartnerControls"/>
    </lcf76f155ced4ddcb4097134ff3c332f>
    <TaxCatchAll xmlns="17d37a4d-1901-487a-8e58-d338e641c525" xsi:nil="true"/>
    <SharedWithUsers xmlns="17d37a4d-1901-487a-8e58-d338e641c525">
      <UserInfo>
        <DisplayName/>
        <AccountId xsi:nil="true"/>
        <AccountType/>
      </UserInfo>
    </SharedWithUsers>
    <MediaLengthInSeconds xmlns="d256ffaf-32c2-4ef8-b6e1-7613ce31a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5FDE264B6664C9E7FBDDB3754110B" ma:contentTypeVersion="15" ma:contentTypeDescription="Create a new document." ma:contentTypeScope="" ma:versionID="4728332ff09a018d1f5e11d49c7a3731">
  <xsd:schema xmlns:xsd="http://www.w3.org/2001/XMLSchema" xmlns:xs="http://www.w3.org/2001/XMLSchema" xmlns:p="http://schemas.microsoft.com/office/2006/metadata/properties" xmlns:ns2="17d37a4d-1901-487a-8e58-d338e641c525" xmlns:ns3="d256ffaf-32c2-4ef8-b6e1-7613ce31a18f" targetNamespace="http://schemas.microsoft.com/office/2006/metadata/properties" ma:root="true" ma:fieldsID="40f11bd3b00cbc2966a32aad704a2b08" ns2:_="" ns3:_="">
    <xsd:import namespace="17d37a4d-1901-487a-8e58-d338e641c525"/>
    <xsd:import namespace="d256ffaf-32c2-4ef8-b6e1-7613ce31a1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37a4d-1901-487a-8e58-d338e641c5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b268ce-c484-49ef-a459-6ea7b00bfe80}" ma:internalName="TaxCatchAll" ma:showField="CatchAllData" ma:web="17d37a4d-1901-487a-8e58-d338e641c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6ffaf-32c2-4ef8-b6e1-7613ce31a1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2D5C4-D4F9-4EAD-96C3-EF898CB93924}">
  <ds:schemaRefs>
    <ds:schemaRef ds:uri="c1a89d3b-8913-4922-a719-bed589bc061b"/>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2313ea8-4521-49e8-b6bb-ca19bded6e88"/>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68113420-561F-4DA8-B119-B0DDDD287B0A}">
  <ds:schemaRefs>
    <ds:schemaRef ds:uri="http://schemas.microsoft.com/sharepoint/v3/contenttype/forms"/>
  </ds:schemaRefs>
</ds:datastoreItem>
</file>

<file path=customXml/itemProps3.xml><?xml version="1.0" encoding="utf-8"?>
<ds:datastoreItem xmlns:ds="http://schemas.openxmlformats.org/officeDocument/2006/customXml" ds:itemID="{0A2AC39A-1523-492F-B69A-FDD091E984DD}"/>
</file>

<file path=docProps/app.xml><?xml version="1.0" encoding="utf-8"?>
<Properties xmlns="http://schemas.openxmlformats.org/officeDocument/2006/extended-properties" xmlns:vt="http://schemas.openxmlformats.org/officeDocument/2006/docPropsVTypes">
  <Template>LASTB.DOT</Template>
  <TotalTime>478</TotalTime>
  <Pages>16</Pages>
  <Words>5024</Words>
  <Characters>24474</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1. Materiaal</vt:lpstr>
    </vt:vector>
  </TitlesOfParts>
  <Company>Geberit</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Materiaal</dc:title>
  <dc:subject/>
  <dc:creator>GEBERIT</dc:creator>
  <cp:keywords/>
  <dc:description/>
  <cp:lastModifiedBy>Geert Coremans</cp:lastModifiedBy>
  <cp:revision>116</cp:revision>
  <cp:lastPrinted>2017-11-06T15:05:00Z</cp:lastPrinted>
  <dcterms:created xsi:type="dcterms:W3CDTF">2017-02-26T22:23:00Z</dcterms:created>
  <dcterms:modified xsi:type="dcterms:W3CDTF">2023-10-05T09:03:00Z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2022-07-15T13:33:00Z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d656466d-8b40-4656-a4b7-930c368fc0c5</vt:lpwstr>
  </property>
  <property fmtid="{D5CDD505-2E9C-101B-9397-08002B2CF9AE}" pid="8" name="MSIP_Label_583d9081-ff0c-403e-9495-6ce7896734ce_ContentBits">
    <vt:lpwstr>0</vt:lpwstr>
  </property>
  <property fmtid="{D5CDD505-2E9C-101B-9397-08002B2CF9AE}" pid="9" name="ContentTypeId">
    <vt:lpwstr>0x0101003D55FDE264B6664C9E7FBDDB3754110B</vt:lpwstr>
  </property>
  <property fmtid="{D5CDD505-2E9C-101B-9397-08002B2CF9AE}" pid="10" name="MediaServiceImageTags">
    <vt:lpwstr/>
  </property>
  <property fmtid="{D5CDD505-2E9C-101B-9397-08002B2CF9AE}" pid="11" name="Order">
    <vt:r8>355200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