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DD2893" w14:textId="4EDE668D" w:rsidR="00903921" w:rsidRPr="00B64DD5" w:rsidRDefault="009D7B53" w:rsidP="00903921">
      <w:pPr>
        <w:pStyle w:val="Heading1"/>
        <w:rPr>
          <w:rFonts w:ascii="Arial" w:hAnsi="Arial"/>
          <w:b/>
        </w:rPr>
      </w:pPr>
      <w:r w:rsidRPr="00A90015">
        <w:rPr>
          <w:rFonts w:ascii="Arial" w:hAnsi="Arial" w:cs="Arial"/>
          <w:b/>
          <w:bCs/>
        </w:rPr>
        <w:t>Description générale</w:t>
      </w:r>
    </w:p>
    <w:p w14:paraId="7A6A9A04" w14:textId="5B248A74" w:rsidR="00962CB5" w:rsidRPr="003D562A" w:rsidRDefault="003D562A" w:rsidP="00B86FCC">
      <w:pPr>
        <w:pStyle w:val="Bulleted1"/>
        <w:rPr>
          <w:rFonts w:ascii="Arial" w:hAnsi="Arial"/>
          <w:lang w:val="fr-BE"/>
        </w:rPr>
      </w:pPr>
      <w:r w:rsidRPr="003D562A">
        <w:rPr>
          <w:rFonts w:ascii="Arial" w:hAnsi="Arial"/>
          <w:lang w:val="fr-BE"/>
        </w:rPr>
        <w:t>l</w:t>
      </w:r>
      <w:r w:rsidR="00C02371" w:rsidRPr="003D562A">
        <w:rPr>
          <w:rFonts w:ascii="Arial" w:hAnsi="Arial"/>
          <w:lang w:val="fr-BE"/>
        </w:rPr>
        <w:t>e</w:t>
      </w:r>
      <w:r w:rsidR="001B651C" w:rsidRPr="003D562A">
        <w:rPr>
          <w:rFonts w:ascii="Arial" w:hAnsi="Arial"/>
          <w:lang w:val="fr-BE"/>
        </w:rPr>
        <w:t xml:space="preserve"> </w:t>
      </w:r>
      <w:r w:rsidRPr="003D562A">
        <w:rPr>
          <w:rFonts w:ascii="Arial" w:hAnsi="Arial"/>
          <w:lang w:val="fr-BE"/>
        </w:rPr>
        <w:t xml:space="preserve">robinet est </w:t>
      </w:r>
      <w:r w:rsidR="00670D54">
        <w:rPr>
          <w:rFonts w:ascii="Arial" w:hAnsi="Arial"/>
          <w:lang w:val="fr-BE"/>
        </w:rPr>
        <w:t>muni</w:t>
      </w:r>
      <w:r w:rsidRPr="003D562A">
        <w:rPr>
          <w:rFonts w:ascii="Arial" w:hAnsi="Arial"/>
          <w:lang w:val="fr-BE"/>
        </w:rPr>
        <w:t xml:space="preserve"> d'un bec d'</w:t>
      </w:r>
      <w:r>
        <w:rPr>
          <w:rFonts w:ascii="Arial" w:hAnsi="Arial"/>
          <w:lang w:val="fr-BE"/>
        </w:rPr>
        <w:t xml:space="preserve">écoulement </w:t>
      </w:r>
      <w:r w:rsidR="008A5CA4">
        <w:rPr>
          <w:rFonts w:ascii="Arial" w:hAnsi="Arial"/>
          <w:lang w:val="fr-BE"/>
        </w:rPr>
        <w:t>rectangulaire</w:t>
      </w:r>
      <w:r>
        <w:rPr>
          <w:rFonts w:ascii="Arial" w:hAnsi="Arial"/>
          <w:lang w:val="fr-BE"/>
        </w:rPr>
        <w:t xml:space="preserve"> chromé brillant</w:t>
      </w:r>
      <w:r w:rsidR="00C02371" w:rsidRPr="003D562A">
        <w:rPr>
          <w:rFonts w:ascii="Arial" w:hAnsi="Arial"/>
          <w:lang w:val="fr-BE"/>
        </w:rPr>
        <w:t xml:space="preserve">, </w:t>
      </w:r>
      <w:r w:rsidRPr="003D562A">
        <w:rPr>
          <w:rFonts w:ascii="Arial" w:hAnsi="Arial"/>
          <w:lang w:val="fr-BE"/>
        </w:rPr>
        <w:t>pour</w:t>
      </w:r>
      <w:r w:rsidR="00C02371" w:rsidRPr="003D562A">
        <w:rPr>
          <w:rFonts w:ascii="Arial" w:hAnsi="Arial"/>
          <w:lang w:val="fr-BE"/>
        </w:rPr>
        <w:t xml:space="preserve"> montage </w:t>
      </w:r>
      <w:r w:rsidRPr="003D562A">
        <w:rPr>
          <w:rFonts w:ascii="Arial" w:hAnsi="Arial"/>
          <w:lang w:val="fr-BE"/>
        </w:rPr>
        <w:t xml:space="preserve">sur </w:t>
      </w:r>
      <w:r w:rsidR="00670D54">
        <w:rPr>
          <w:rFonts w:ascii="Arial" w:hAnsi="Arial"/>
          <w:lang w:val="fr-BE"/>
        </w:rPr>
        <w:t xml:space="preserve">le </w:t>
      </w:r>
      <w:r w:rsidRPr="003D562A">
        <w:rPr>
          <w:rFonts w:ascii="Arial" w:hAnsi="Arial"/>
          <w:lang w:val="fr-BE"/>
        </w:rPr>
        <w:t>lavabo</w:t>
      </w:r>
    </w:p>
    <w:p w14:paraId="66A38D27" w14:textId="2F173A1F" w:rsidR="00D15B6D" w:rsidRPr="00A4696B" w:rsidRDefault="00A4696B" w:rsidP="00B86FCC">
      <w:pPr>
        <w:pStyle w:val="Bulleted1"/>
        <w:rPr>
          <w:rFonts w:ascii="Arial" w:hAnsi="Arial"/>
          <w:lang w:val="fr-BE"/>
        </w:rPr>
      </w:pPr>
      <w:r w:rsidRPr="00A4696B">
        <w:rPr>
          <w:rFonts w:ascii="Arial" w:hAnsi="Arial"/>
          <w:lang w:val="fr-BE"/>
        </w:rPr>
        <w:t>le bec d'écoulement part du trou du robinet</w:t>
      </w:r>
      <w:r w:rsidR="00962CB5" w:rsidRPr="00A4696B">
        <w:rPr>
          <w:rFonts w:ascii="Arial" w:hAnsi="Arial"/>
          <w:lang w:val="fr-BE"/>
        </w:rPr>
        <w:t xml:space="preserve">, </w:t>
      </w:r>
      <w:r>
        <w:rPr>
          <w:rFonts w:ascii="Arial" w:hAnsi="Arial"/>
          <w:lang w:val="fr-BE"/>
        </w:rPr>
        <w:t>monte</w:t>
      </w:r>
      <w:r w:rsidRPr="00A4696B">
        <w:rPr>
          <w:rFonts w:ascii="Arial" w:hAnsi="Arial"/>
          <w:lang w:val="fr-BE"/>
        </w:rPr>
        <w:t xml:space="preserve"> tout</w:t>
      </w:r>
      <w:r>
        <w:rPr>
          <w:rFonts w:ascii="Arial" w:hAnsi="Arial"/>
          <w:lang w:val="fr-BE"/>
        </w:rPr>
        <w:t xml:space="preserve"> droit, puis </w:t>
      </w:r>
      <w:r w:rsidR="008A5CA4">
        <w:rPr>
          <w:rFonts w:ascii="Arial" w:hAnsi="Arial"/>
          <w:lang w:val="fr-BE"/>
        </w:rPr>
        <w:t xml:space="preserve">avance à angle droit </w:t>
      </w:r>
      <w:r>
        <w:rPr>
          <w:rFonts w:ascii="Arial" w:hAnsi="Arial"/>
          <w:lang w:val="fr-BE"/>
        </w:rPr>
        <w:t>vers l'avant</w:t>
      </w:r>
      <w:r w:rsidR="008A5CA4">
        <w:rPr>
          <w:rFonts w:ascii="Arial" w:hAnsi="Arial"/>
          <w:lang w:val="fr-BE"/>
        </w:rPr>
        <w:t>; il descend ensuite légèrement à angle droit</w:t>
      </w:r>
    </w:p>
    <w:p w14:paraId="2B6AFB31" w14:textId="1E267D44" w:rsidR="0022369B" w:rsidRPr="00A4696B" w:rsidRDefault="00A4696B" w:rsidP="00B86FCC">
      <w:pPr>
        <w:pStyle w:val="Bulleted1"/>
        <w:rPr>
          <w:rFonts w:ascii="Arial" w:hAnsi="Arial"/>
          <w:lang w:val="fr-BE"/>
        </w:rPr>
      </w:pPr>
      <w:r w:rsidRPr="00A4696B">
        <w:rPr>
          <w:rFonts w:ascii="Arial" w:hAnsi="Arial"/>
          <w:lang w:val="fr-BE"/>
        </w:rPr>
        <w:t>le trou du robinet est re</w:t>
      </w:r>
      <w:r w:rsidR="008F04CB">
        <w:rPr>
          <w:rFonts w:ascii="Arial" w:hAnsi="Arial"/>
          <w:lang w:val="fr-BE"/>
        </w:rPr>
        <w:t>c</w:t>
      </w:r>
      <w:r w:rsidRPr="00A4696B">
        <w:rPr>
          <w:rFonts w:ascii="Arial" w:hAnsi="Arial"/>
          <w:lang w:val="fr-BE"/>
        </w:rPr>
        <w:t xml:space="preserve">ouvert d'une plaque </w:t>
      </w:r>
      <w:r w:rsidR="008A5CA4">
        <w:rPr>
          <w:rFonts w:ascii="Arial" w:hAnsi="Arial"/>
          <w:lang w:val="fr-BE"/>
        </w:rPr>
        <w:t>carrée</w:t>
      </w:r>
      <w:r>
        <w:rPr>
          <w:rFonts w:ascii="Arial" w:hAnsi="Arial"/>
          <w:lang w:val="fr-BE"/>
        </w:rPr>
        <w:t xml:space="preserve"> chromée brillant</w:t>
      </w:r>
    </w:p>
    <w:p w14:paraId="42336177" w14:textId="360B03F0" w:rsidR="00EE2CD0" w:rsidRPr="00CB5915" w:rsidRDefault="00CB5915" w:rsidP="00B86FCC">
      <w:pPr>
        <w:pStyle w:val="Bulleted1"/>
        <w:rPr>
          <w:rFonts w:ascii="Arial" w:hAnsi="Arial"/>
          <w:lang w:val="fr-BE"/>
        </w:rPr>
      </w:pPr>
      <w:r w:rsidRPr="00CB5915">
        <w:rPr>
          <w:rFonts w:ascii="Arial" w:hAnsi="Arial"/>
          <w:lang w:val="fr-BE"/>
        </w:rPr>
        <w:t xml:space="preserve">au bas du bec d'écoulement </w:t>
      </w:r>
      <w:r w:rsidR="008A5CA4">
        <w:rPr>
          <w:rFonts w:ascii="Arial" w:hAnsi="Arial"/>
          <w:lang w:val="fr-BE"/>
        </w:rPr>
        <w:t>rectangulaire</w:t>
      </w:r>
      <w:r w:rsidRPr="00CB5915">
        <w:rPr>
          <w:rFonts w:ascii="Arial" w:hAnsi="Arial"/>
          <w:lang w:val="fr-BE"/>
        </w:rPr>
        <w:t xml:space="preserve"> se trouve un</w:t>
      </w:r>
      <w:r>
        <w:rPr>
          <w:rFonts w:ascii="Arial" w:hAnsi="Arial"/>
          <w:lang w:val="fr-BE"/>
        </w:rPr>
        <w:t>e fenêtre infrarouge</w:t>
      </w:r>
      <w:r w:rsidR="00DE2D41" w:rsidRPr="00CB5915">
        <w:rPr>
          <w:rFonts w:ascii="Arial" w:hAnsi="Arial"/>
          <w:lang w:val="fr-BE"/>
        </w:rPr>
        <w:t xml:space="preserve"> </w:t>
      </w:r>
      <w:r>
        <w:rPr>
          <w:rFonts w:ascii="Arial" w:hAnsi="Arial"/>
          <w:lang w:val="fr-BE"/>
        </w:rPr>
        <w:t>rectangulaire, positionnée verticalement, derrière laquelle se trouve le capteur infrarouge</w:t>
      </w:r>
    </w:p>
    <w:p w14:paraId="482EE3D4" w14:textId="092E8BC6" w:rsidR="00EE2CD0" w:rsidRPr="008F04CB" w:rsidRDefault="00CB5915" w:rsidP="00B86FCC">
      <w:pPr>
        <w:pStyle w:val="Bulleted1"/>
        <w:rPr>
          <w:rFonts w:ascii="Arial" w:hAnsi="Arial"/>
          <w:lang w:val="fr-BE"/>
        </w:rPr>
      </w:pPr>
      <w:r w:rsidRPr="008F04CB">
        <w:rPr>
          <w:rFonts w:ascii="Arial" w:hAnsi="Arial"/>
          <w:lang w:val="fr-BE"/>
        </w:rPr>
        <w:t>la</w:t>
      </w:r>
      <w:r w:rsidR="00EE2CD0" w:rsidRPr="008F04CB">
        <w:rPr>
          <w:rFonts w:ascii="Arial" w:hAnsi="Arial"/>
          <w:lang w:val="fr-BE"/>
        </w:rPr>
        <w:t xml:space="preserve"> </w:t>
      </w:r>
      <w:r w:rsidRPr="008F04CB">
        <w:rPr>
          <w:rFonts w:ascii="Arial" w:hAnsi="Arial"/>
          <w:lang w:val="fr-BE"/>
        </w:rPr>
        <w:t xml:space="preserve">commande électronique, </w:t>
      </w:r>
      <w:r w:rsidR="006D3021">
        <w:rPr>
          <w:rFonts w:ascii="Arial" w:hAnsi="Arial"/>
          <w:lang w:val="fr-BE"/>
        </w:rPr>
        <w:t xml:space="preserve">la vanne </w:t>
      </w:r>
      <w:r w:rsidR="00AE6E7E" w:rsidRPr="008F04CB">
        <w:rPr>
          <w:rFonts w:ascii="Arial" w:hAnsi="Arial"/>
          <w:lang w:val="fr-BE"/>
        </w:rPr>
        <w:t>e</w:t>
      </w:r>
      <w:r w:rsidRPr="008F04CB">
        <w:rPr>
          <w:rFonts w:ascii="Arial" w:hAnsi="Arial"/>
          <w:lang w:val="fr-BE"/>
        </w:rPr>
        <w:t xml:space="preserve">t l'alimentation </w:t>
      </w:r>
      <w:r w:rsidR="008F04CB" w:rsidRPr="008F04CB">
        <w:rPr>
          <w:rFonts w:ascii="Arial" w:hAnsi="Arial"/>
          <w:lang w:val="fr-BE"/>
        </w:rPr>
        <w:t xml:space="preserve">de ce robinet de lavabo automatique </w:t>
      </w:r>
      <w:r w:rsidR="008F04CB">
        <w:rPr>
          <w:rFonts w:ascii="Arial" w:hAnsi="Arial"/>
          <w:lang w:val="fr-BE"/>
        </w:rPr>
        <w:t xml:space="preserve">électronique </w:t>
      </w:r>
      <w:r w:rsidR="008F04CB" w:rsidRPr="008F04CB">
        <w:rPr>
          <w:rFonts w:ascii="Arial" w:hAnsi="Arial"/>
          <w:lang w:val="fr-BE"/>
        </w:rPr>
        <w:t>sont montés</w:t>
      </w:r>
      <w:r w:rsidR="008F04CB">
        <w:rPr>
          <w:rFonts w:ascii="Arial" w:hAnsi="Arial"/>
          <w:lang w:val="fr-BE"/>
        </w:rPr>
        <w:t xml:space="preserve"> dans un boîtier apparent</w:t>
      </w:r>
      <w:r w:rsidR="00AE6E7E" w:rsidRPr="008F04CB">
        <w:rPr>
          <w:rFonts w:ascii="Arial" w:hAnsi="Arial"/>
          <w:lang w:val="fr-BE"/>
        </w:rPr>
        <w:t xml:space="preserve">, </w:t>
      </w:r>
      <w:r w:rsidR="008F04CB">
        <w:rPr>
          <w:rFonts w:ascii="Arial" w:hAnsi="Arial"/>
          <w:lang w:val="fr-BE"/>
        </w:rPr>
        <w:t>c</w:t>
      </w:r>
      <w:r w:rsidR="00AE6E7E" w:rsidRPr="008F04CB">
        <w:rPr>
          <w:rFonts w:ascii="Arial" w:hAnsi="Arial"/>
          <w:lang w:val="fr-BE"/>
        </w:rPr>
        <w:t xml:space="preserve">e </w:t>
      </w:r>
      <w:r w:rsidR="008F04CB">
        <w:rPr>
          <w:rFonts w:ascii="Arial" w:hAnsi="Arial"/>
          <w:lang w:val="fr-BE"/>
        </w:rPr>
        <w:t>boîtier apparent blanc</w:t>
      </w:r>
      <w:r w:rsidR="00AE6E7E" w:rsidRPr="008F04CB">
        <w:rPr>
          <w:rFonts w:ascii="Arial" w:hAnsi="Arial"/>
          <w:lang w:val="fr-BE"/>
        </w:rPr>
        <w:t xml:space="preserve"> </w:t>
      </w:r>
      <w:r w:rsidR="008F04CB">
        <w:rPr>
          <w:rFonts w:ascii="Arial" w:hAnsi="Arial"/>
          <w:lang w:val="fr-BE"/>
        </w:rPr>
        <w:t>est situé à gauche ou à droite du siphon</w:t>
      </w:r>
    </w:p>
    <w:p w14:paraId="49E70E70" w14:textId="6DC27630" w:rsidR="00297424" w:rsidRPr="00B64DD5" w:rsidRDefault="00A350BC" w:rsidP="00297424">
      <w:pPr>
        <w:pStyle w:val="Heading1"/>
        <w:rPr>
          <w:rFonts w:ascii="Arial" w:hAnsi="Arial"/>
          <w:b/>
        </w:rPr>
      </w:pPr>
      <w:r>
        <w:rPr>
          <w:rFonts w:ascii="Arial" w:hAnsi="Arial" w:cs="Arial"/>
          <w:b/>
          <w:bCs/>
        </w:rPr>
        <w:t>Matériaux et caractéristiques</w:t>
      </w:r>
    </w:p>
    <w:p w14:paraId="4021B109" w14:textId="531B1C82" w:rsidR="00B86FCC" w:rsidRPr="00981C24" w:rsidRDefault="00C737B5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Matériaux</w:t>
      </w:r>
    </w:p>
    <w:p w14:paraId="61A91B3E" w14:textId="6B9F7E86" w:rsidR="00670D54" w:rsidRPr="00670D54" w:rsidRDefault="00670D54" w:rsidP="00F97930">
      <w:pPr>
        <w:pStyle w:val="Bulleted1"/>
        <w:rPr>
          <w:rFonts w:ascii="Arial" w:hAnsi="Arial"/>
          <w:lang w:val="fr-BE"/>
        </w:rPr>
      </w:pPr>
      <w:r w:rsidRPr="00670D54">
        <w:rPr>
          <w:rFonts w:ascii="Arial" w:hAnsi="Arial"/>
          <w:lang w:val="fr-BE"/>
        </w:rPr>
        <w:t>le bec</w:t>
      </w:r>
      <w:r>
        <w:rPr>
          <w:rFonts w:ascii="Arial" w:hAnsi="Arial"/>
          <w:lang w:val="fr-BE"/>
        </w:rPr>
        <w:t xml:space="preserve"> d'écoulement</w:t>
      </w:r>
      <w:r w:rsidRPr="00670D54">
        <w:rPr>
          <w:rFonts w:ascii="Arial" w:hAnsi="Arial"/>
          <w:lang w:val="fr-BE"/>
        </w:rPr>
        <w:t xml:space="preserve"> </w:t>
      </w:r>
      <w:r w:rsidR="008A5CA4">
        <w:rPr>
          <w:rFonts w:ascii="Arial" w:hAnsi="Arial"/>
          <w:lang w:val="fr-BE"/>
        </w:rPr>
        <w:t>rectangulaire</w:t>
      </w:r>
      <w:r w:rsidRPr="00670D54">
        <w:rPr>
          <w:rFonts w:ascii="Arial" w:hAnsi="Arial"/>
          <w:lang w:val="fr-BE"/>
        </w:rPr>
        <w:t xml:space="preserve"> et la plaque </w:t>
      </w:r>
      <w:r w:rsidR="00623AA7">
        <w:rPr>
          <w:rFonts w:ascii="Arial" w:hAnsi="Arial"/>
          <w:lang w:val="fr-BE"/>
        </w:rPr>
        <w:t xml:space="preserve">de trou du robinet </w:t>
      </w:r>
      <w:r w:rsidR="008A5CA4">
        <w:rPr>
          <w:rFonts w:ascii="Arial" w:hAnsi="Arial"/>
          <w:lang w:val="fr-BE"/>
        </w:rPr>
        <w:t>carrée</w:t>
      </w:r>
      <w:r w:rsidRPr="00670D54">
        <w:rPr>
          <w:rFonts w:ascii="Arial" w:hAnsi="Arial"/>
          <w:lang w:val="fr-BE"/>
        </w:rPr>
        <w:t xml:space="preserve"> sont en laiton chromé</w:t>
      </w:r>
    </w:p>
    <w:p w14:paraId="51C1BCCE" w14:textId="08C5B668" w:rsidR="00594FAD" w:rsidRPr="00623AA7" w:rsidRDefault="00623AA7" w:rsidP="00F97930">
      <w:pPr>
        <w:pStyle w:val="Bulleted1"/>
        <w:rPr>
          <w:rFonts w:ascii="Arial" w:hAnsi="Arial"/>
          <w:lang w:val="fr-BE"/>
        </w:rPr>
      </w:pPr>
      <w:r w:rsidRPr="00623AA7">
        <w:rPr>
          <w:rFonts w:ascii="Arial" w:hAnsi="Arial"/>
          <w:lang w:val="fr-BE"/>
        </w:rPr>
        <w:t>le boîtier apparent blanc est en matière synthétique</w:t>
      </w:r>
    </w:p>
    <w:p w14:paraId="1074F9F7" w14:textId="11708F13" w:rsidR="00945AE1" w:rsidRPr="00981C24" w:rsidRDefault="00476425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0" w:name="_Hlk35850410"/>
      <w:r>
        <w:rPr>
          <w:rFonts w:ascii="Arial" w:hAnsi="Arial"/>
          <w:b/>
          <w:u w:val="none"/>
        </w:rPr>
        <w:t>Caractéristiques</w:t>
      </w:r>
    </w:p>
    <w:p w14:paraId="72A62503" w14:textId="01AD92F0" w:rsidR="00297424" w:rsidRDefault="00B300D7" w:rsidP="00297424">
      <w:pPr>
        <w:pStyle w:val="Bulleted1"/>
        <w:rPr>
          <w:rFonts w:ascii="Arial" w:hAnsi="Arial"/>
        </w:rPr>
      </w:pPr>
      <w:r w:rsidRPr="004C40DD">
        <w:rPr>
          <w:lang w:val="fr-FR"/>
        </w:rPr>
        <w:t>robinet de lavabo entièrement automatique</w:t>
      </w:r>
    </w:p>
    <w:p w14:paraId="6AE6CB57" w14:textId="7EFDF126" w:rsidR="00AE4082" w:rsidRPr="00B300D7" w:rsidRDefault="00B300D7" w:rsidP="00297424">
      <w:pPr>
        <w:pStyle w:val="Bulleted1"/>
        <w:rPr>
          <w:rFonts w:ascii="Arial" w:hAnsi="Arial"/>
          <w:lang w:val="fr-BE"/>
        </w:rPr>
      </w:pPr>
      <w:r w:rsidRPr="004C40DD">
        <w:rPr>
          <w:lang w:val="fr-FR"/>
        </w:rPr>
        <w:t>réglage automatique du système de détection infrarouge</w:t>
      </w:r>
    </w:p>
    <w:p w14:paraId="3313AE22" w14:textId="14E94BCB" w:rsidR="0021696B" w:rsidRPr="00C50FF4" w:rsidRDefault="00C50FF4" w:rsidP="00297424">
      <w:pPr>
        <w:pStyle w:val="Bulleted1"/>
        <w:rPr>
          <w:rFonts w:ascii="Arial" w:hAnsi="Arial"/>
          <w:lang w:val="fr-BE"/>
        </w:rPr>
      </w:pPr>
      <w:r w:rsidRPr="00C50FF4">
        <w:rPr>
          <w:lang w:val="fr-BE"/>
        </w:rPr>
        <w:t xml:space="preserve">le système </w:t>
      </w:r>
      <w:r w:rsidR="00895D22" w:rsidRPr="00C50FF4">
        <w:rPr>
          <w:lang w:val="fr-BE"/>
        </w:rPr>
        <w:t>infraro</w:t>
      </w:r>
      <w:r w:rsidRPr="00C50FF4">
        <w:rPr>
          <w:lang w:val="fr-BE"/>
        </w:rPr>
        <w:t>uge</w:t>
      </w:r>
      <w:r w:rsidR="00895D22" w:rsidRPr="00C50FF4">
        <w:rPr>
          <w:lang w:val="fr-BE"/>
        </w:rPr>
        <w:t xml:space="preserve"> </w:t>
      </w:r>
      <w:r w:rsidRPr="00C50FF4">
        <w:rPr>
          <w:lang w:val="fr-BE"/>
        </w:rPr>
        <w:t>fonctionne avec un</w:t>
      </w:r>
      <w:r>
        <w:rPr>
          <w:lang w:val="fr-BE"/>
        </w:rPr>
        <w:t xml:space="preserve">e technique </w:t>
      </w:r>
      <w:r w:rsidR="007B5857">
        <w:rPr>
          <w:lang w:val="fr-BE"/>
        </w:rPr>
        <w:t>de balayage à deux faisceaux</w:t>
      </w:r>
    </w:p>
    <w:p w14:paraId="150C2CFD" w14:textId="0F1FA9D3" w:rsidR="00DE1C8C" w:rsidRPr="007B5857" w:rsidRDefault="007B5857" w:rsidP="00297424">
      <w:pPr>
        <w:pStyle w:val="Bulleted1"/>
        <w:rPr>
          <w:rFonts w:ascii="Arial" w:hAnsi="Arial"/>
          <w:lang w:val="fr-BE"/>
        </w:rPr>
      </w:pPr>
      <w:r w:rsidRPr="007B5857">
        <w:rPr>
          <w:lang w:val="fr-BE"/>
        </w:rPr>
        <w:t>le fonctionnement avec rinçage à intervalles peut être réglé</w:t>
      </w:r>
    </w:p>
    <w:p w14:paraId="0F26A933" w14:textId="66A1AB85" w:rsidR="00FD480B" w:rsidRPr="007B5857" w:rsidRDefault="007B5857" w:rsidP="00297424">
      <w:pPr>
        <w:pStyle w:val="Bulleted1"/>
        <w:rPr>
          <w:rFonts w:ascii="Arial" w:hAnsi="Arial"/>
          <w:lang w:val="fr-BE"/>
        </w:rPr>
      </w:pPr>
      <w:r w:rsidRPr="004C40DD">
        <w:rPr>
          <w:lang w:val="fr-FR"/>
        </w:rPr>
        <w:t>limitation de l’écoulement avec mousseur</w:t>
      </w:r>
    </w:p>
    <w:bookmarkEnd w:id="0"/>
    <w:p w14:paraId="5935C159" w14:textId="7BAA5ED4" w:rsidR="003A5000" w:rsidRPr="00981C24" w:rsidRDefault="00AD19F2" w:rsidP="003A5000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Dimensions</w:t>
      </w:r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63"/>
      </w:tblGrid>
      <w:tr w:rsidR="00145383" w:rsidRPr="006D3021" w14:paraId="1242AD52" w14:textId="77777777" w:rsidTr="00145383">
        <w:tc>
          <w:tcPr>
            <w:tcW w:w="9663" w:type="dxa"/>
          </w:tcPr>
          <w:p w14:paraId="7E475988" w14:textId="4532A5EF" w:rsidR="00145383" w:rsidRPr="007B5857" w:rsidRDefault="007B5857" w:rsidP="00145383">
            <w:pPr>
              <w:rPr>
                <w:lang w:val="fr-BE"/>
              </w:rPr>
            </w:pPr>
            <w:r w:rsidRPr="007B5857">
              <w:rPr>
                <w:rFonts w:ascii="Arial" w:hAnsi="Arial"/>
                <w:lang w:val="fr-BE"/>
              </w:rPr>
              <w:t>Hauteur d'écoulement du bec</w:t>
            </w:r>
            <w:r w:rsidR="008A2840" w:rsidRPr="007B5857">
              <w:rPr>
                <w:rFonts w:ascii="Arial" w:hAnsi="Arial"/>
                <w:lang w:val="fr-BE"/>
              </w:rPr>
              <w:t xml:space="preserve"> (= </w:t>
            </w:r>
            <w:r>
              <w:rPr>
                <w:rFonts w:ascii="Arial" w:hAnsi="Arial"/>
                <w:lang w:val="fr-BE"/>
              </w:rPr>
              <w:t>hauteur au-dessus du trou de robinet</w:t>
            </w:r>
            <w:r w:rsidR="008A2840" w:rsidRPr="007B5857">
              <w:rPr>
                <w:rFonts w:ascii="Arial" w:hAnsi="Arial"/>
                <w:lang w:val="fr-BE"/>
              </w:rPr>
              <w:t>)</w:t>
            </w:r>
            <w:r w:rsidR="00145383" w:rsidRPr="007B5857">
              <w:rPr>
                <w:rFonts w:ascii="Arial" w:hAnsi="Arial"/>
                <w:lang w:val="fr-BE"/>
              </w:rPr>
              <w:t xml:space="preserve">: </w:t>
            </w:r>
            <w:r w:rsidR="008A2840" w:rsidRPr="007B5857">
              <w:rPr>
                <w:rFonts w:ascii="Arial" w:hAnsi="Arial"/>
                <w:lang w:val="fr-BE"/>
              </w:rPr>
              <w:t>1</w:t>
            </w:r>
            <w:r w:rsidR="008A5CA4">
              <w:rPr>
                <w:rFonts w:ascii="Arial" w:hAnsi="Arial"/>
                <w:lang w:val="fr-BE"/>
              </w:rPr>
              <w:t>2</w:t>
            </w:r>
            <w:r w:rsidR="00145383" w:rsidRPr="007B5857">
              <w:rPr>
                <w:lang w:val="fr-BE"/>
              </w:rPr>
              <w:t>,</w:t>
            </w:r>
            <w:r w:rsidR="008A5CA4">
              <w:rPr>
                <w:lang w:val="fr-BE"/>
              </w:rPr>
              <w:t>8</w:t>
            </w:r>
            <w:r w:rsidR="00145383" w:rsidRPr="007B5857">
              <w:rPr>
                <w:lang w:val="fr-BE"/>
              </w:rPr>
              <w:t xml:space="preserve"> </w:t>
            </w:r>
            <w:r w:rsidR="00145383" w:rsidRPr="007B5857">
              <w:rPr>
                <w:rFonts w:ascii="Arial" w:hAnsi="Arial"/>
                <w:lang w:val="fr-BE"/>
              </w:rPr>
              <w:t>cm</w:t>
            </w:r>
          </w:p>
        </w:tc>
      </w:tr>
      <w:tr w:rsidR="008A2840" w:rsidRPr="006D3021" w14:paraId="4D52AEC9" w14:textId="77777777" w:rsidTr="00145383">
        <w:tc>
          <w:tcPr>
            <w:tcW w:w="9663" w:type="dxa"/>
          </w:tcPr>
          <w:p w14:paraId="22FFE075" w14:textId="4114933E" w:rsidR="008A2840" w:rsidRPr="007B5857" w:rsidRDefault="007B5857" w:rsidP="00145383">
            <w:pPr>
              <w:rPr>
                <w:rFonts w:ascii="Arial" w:hAnsi="Arial"/>
                <w:lang w:val="fr-BE"/>
              </w:rPr>
            </w:pPr>
            <w:r w:rsidRPr="007B5857">
              <w:rPr>
                <w:rFonts w:ascii="Arial" w:hAnsi="Arial"/>
                <w:lang w:val="fr-BE"/>
              </w:rPr>
              <w:t>Angle auquel l'eau sort du bec d'</w:t>
            </w:r>
            <w:r>
              <w:rPr>
                <w:rFonts w:ascii="Arial" w:hAnsi="Arial"/>
                <w:lang w:val="fr-BE"/>
              </w:rPr>
              <w:t>é</w:t>
            </w:r>
            <w:r w:rsidRPr="007B5857">
              <w:rPr>
                <w:rFonts w:ascii="Arial" w:hAnsi="Arial"/>
                <w:lang w:val="fr-BE"/>
              </w:rPr>
              <w:t>couleme</w:t>
            </w:r>
            <w:r>
              <w:rPr>
                <w:rFonts w:ascii="Arial" w:hAnsi="Arial"/>
                <w:lang w:val="fr-BE"/>
              </w:rPr>
              <w:t>nt</w:t>
            </w:r>
            <w:r w:rsidR="008A2840" w:rsidRPr="007B5857">
              <w:rPr>
                <w:rFonts w:ascii="Arial" w:hAnsi="Arial"/>
                <w:lang w:val="fr-BE"/>
              </w:rPr>
              <w:t xml:space="preserve">: 22° </w:t>
            </w:r>
            <w:r>
              <w:rPr>
                <w:rFonts w:ascii="Arial" w:hAnsi="Arial"/>
                <w:lang w:val="fr-BE"/>
              </w:rPr>
              <w:t xml:space="preserve">par rapport à la ligne </w:t>
            </w:r>
            <w:r w:rsidR="008A2840" w:rsidRPr="007B5857">
              <w:rPr>
                <w:rFonts w:ascii="Arial" w:hAnsi="Arial"/>
                <w:lang w:val="fr-BE"/>
              </w:rPr>
              <w:t>verticale</w:t>
            </w:r>
          </w:p>
        </w:tc>
      </w:tr>
      <w:tr w:rsidR="00145383" w:rsidRPr="006D3021" w14:paraId="6F282680" w14:textId="77777777" w:rsidTr="00145383">
        <w:tc>
          <w:tcPr>
            <w:tcW w:w="9663" w:type="dxa"/>
          </w:tcPr>
          <w:p w14:paraId="78083D64" w14:textId="282188E8" w:rsidR="00145383" w:rsidRPr="007B5857" w:rsidRDefault="007B5857" w:rsidP="00145383">
            <w:pPr>
              <w:rPr>
                <w:rFonts w:ascii="Arial" w:hAnsi="Arial"/>
                <w:lang w:val="fr-BE"/>
              </w:rPr>
            </w:pPr>
            <w:r w:rsidRPr="007B5857">
              <w:rPr>
                <w:rFonts w:ascii="Arial" w:hAnsi="Arial"/>
                <w:lang w:val="fr-BE"/>
              </w:rPr>
              <w:t>Hauteur m</w:t>
            </w:r>
            <w:r w:rsidR="008A2840" w:rsidRPr="007B5857">
              <w:rPr>
                <w:rFonts w:ascii="Arial" w:hAnsi="Arial"/>
                <w:lang w:val="fr-BE"/>
              </w:rPr>
              <w:t xml:space="preserve">aximale </w:t>
            </w:r>
            <w:r w:rsidRPr="007B5857">
              <w:rPr>
                <w:rFonts w:ascii="Arial" w:hAnsi="Arial"/>
                <w:lang w:val="fr-BE"/>
              </w:rPr>
              <w:t>du bec d'écoulement</w:t>
            </w:r>
            <w:r w:rsidR="00145383" w:rsidRPr="007B5857">
              <w:rPr>
                <w:rFonts w:ascii="Arial" w:hAnsi="Arial"/>
                <w:lang w:val="fr-BE"/>
              </w:rPr>
              <w:t xml:space="preserve">: </w:t>
            </w:r>
            <w:r w:rsidR="00D15B6D" w:rsidRPr="007B5857">
              <w:rPr>
                <w:rFonts w:ascii="Arial" w:hAnsi="Arial"/>
                <w:lang w:val="fr-BE"/>
              </w:rPr>
              <w:t>1</w:t>
            </w:r>
            <w:r w:rsidR="008A5CA4">
              <w:rPr>
                <w:rFonts w:ascii="Arial" w:hAnsi="Arial"/>
                <w:lang w:val="fr-BE"/>
              </w:rPr>
              <w:t>6</w:t>
            </w:r>
            <w:r w:rsidR="00D15B6D" w:rsidRPr="007B5857">
              <w:rPr>
                <w:rFonts w:ascii="Arial" w:hAnsi="Arial"/>
                <w:lang w:val="fr-BE"/>
              </w:rPr>
              <w:t>,</w:t>
            </w:r>
            <w:r w:rsidR="008A5CA4">
              <w:rPr>
                <w:rFonts w:ascii="Arial" w:hAnsi="Arial"/>
                <w:lang w:val="fr-BE"/>
              </w:rPr>
              <w:t>1</w:t>
            </w:r>
            <w:r w:rsidR="00D15B6D" w:rsidRPr="007B5857">
              <w:rPr>
                <w:rFonts w:ascii="Arial" w:hAnsi="Arial"/>
                <w:lang w:val="fr-BE"/>
              </w:rPr>
              <w:t xml:space="preserve"> cm</w:t>
            </w:r>
          </w:p>
        </w:tc>
      </w:tr>
      <w:tr w:rsidR="00594FAD" w:rsidRPr="006D3021" w14:paraId="021ACD50" w14:textId="77777777" w:rsidTr="00145383">
        <w:tc>
          <w:tcPr>
            <w:tcW w:w="9663" w:type="dxa"/>
          </w:tcPr>
          <w:p w14:paraId="725A0265" w14:textId="73E6E19F" w:rsidR="00594FAD" w:rsidRPr="007B5857" w:rsidRDefault="007B5857" w:rsidP="00145383">
            <w:pPr>
              <w:rPr>
                <w:rFonts w:ascii="Arial" w:hAnsi="Arial"/>
                <w:lang w:val="fr-BE"/>
              </w:rPr>
            </w:pPr>
            <w:r w:rsidRPr="007B5857">
              <w:rPr>
                <w:rFonts w:ascii="Arial" w:hAnsi="Arial"/>
                <w:lang w:val="fr-BE"/>
              </w:rPr>
              <w:t>Dimensions du boîtier apparent</w:t>
            </w:r>
            <w:r w:rsidR="00594FAD" w:rsidRPr="007B5857">
              <w:rPr>
                <w:rFonts w:ascii="Arial" w:hAnsi="Arial"/>
                <w:lang w:val="fr-BE"/>
              </w:rPr>
              <w:t xml:space="preserve">: </w:t>
            </w:r>
            <w:r w:rsidRPr="007B5857">
              <w:rPr>
                <w:rFonts w:ascii="Arial" w:hAnsi="Arial"/>
                <w:lang w:val="fr-BE"/>
              </w:rPr>
              <w:t>l</w:t>
            </w:r>
            <w:r>
              <w:rPr>
                <w:rFonts w:ascii="Arial" w:hAnsi="Arial"/>
                <w:lang w:val="fr-BE"/>
              </w:rPr>
              <w:t>argeur</w:t>
            </w:r>
            <w:r w:rsidR="00D15B6D" w:rsidRPr="007B5857">
              <w:rPr>
                <w:rFonts w:ascii="Arial" w:hAnsi="Arial"/>
                <w:lang w:val="fr-BE"/>
              </w:rPr>
              <w:t xml:space="preserve"> </w:t>
            </w:r>
            <w:r w:rsidR="00594FAD" w:rsidRPr="007B5857">
              <w:rPr>
                <w:rFonts w:ascii="Arial" w:hAnsi="Arial"/>
                <w:lang w:val="fr-BE"/>
              </w:rPr>
              <w:t>15</w:t>
            </w:r>
            <w:r w:rsidR="00D15B6D" w:rsidRPr="007B5857">
              <w:rPr>
                <w:rFonts w:ascii="Arial" w:hAnsi="Arial"/>
                <w:lang w:val="fr-BE"/>
              </w:rPr>
              <w:t xml:space="preserve"> cm, h</w:t>
            </w:r>
            <w:r>
              <w:rPr>
                <w:rFonts w:ascii="Arial" w:hAnsi="Arial"/>
                <w:lang w:val="fr-BE"/>
              </w:rPr>
              <w:t>auteur</w:t>
            </w:r>
            <w:r w:rsidR="00594FAD" w:rsidRPr="007B5857">
              <w:rPr>
                <w:rFonts w:ascii="Arial" w:hAnsi="Arial"/>
                <w:lang w:val="fr-BE"/>
              </w:rPr>
              <w:t xml:space="preserve"> 15 cm</w:t>
            </w:r>
            <w:r w:rsidR="00D15B6D" w:rsidRPr="007B5857">
              <w:rPr>
                <w:rFonts w:ascii="Arial" w:hAnsi="Arial"/>
                <w:lang w:val="fr-BE"/>
              </w:rPr>
              <w:t xml:space="preserve"> e</w:t>
            </w:r>
            <w:r>
              <w:rPr>
                <w:rFonts w:ascii="Arial" w:hAnsi="Arial"/>
                <w:lang w:val="fr-BE"/>
              </w:rPr>
              <w:t>t</w:t>
            </w:r>
            <w:r w:rsidR="00D15B6D" w:rsidRPr="007B5857">
              <w:rPr>
                <w:rFonts w:ascii="Arial" w:hAnsi="Arial"/>
                <w:lang w:val="fr-BE"/>
              </w:rPr>
              <w:t xml:space="preserve"> </w:t>
            </w:r>
            <w:r>
              <w:rPr>
                <w:rFonts w:ascii="Arial" w:hAnsi="Arial"/>
                <w:lang w:val="fr-BE"/>
              </w:rPr>
              <w:t>profondeur</w:t>
            </w:r>
            <w:r w:rsidR="00D15B6D" w:rsidRPr="007B5857">
              <w:rPr>
                <w:rFonts w:ascii="Arial" w:hAnsi="Arial"/>
                <w:lang w:val="fr-BE"/>
              </w:rPr>
              <w:t xml:space="preserve"> 7,3 cm</w:t>
            </w:r>
          </w:p>
        </w:tc>
      </w:tr>
    </w:tbl>
    <w:p w14:paraId="594329D6" w14:textId="77777777" w:rsidR="00E301FE" w:rsidRPr="007B5857" w:rsidRDefault="00E301FE" w:rsidP="00E301FE">
      <w:pPr>
        <w:pStyle w:val="Heading1"/>
        <w:numPr>
          <w:ilvl w:val="0"/>
          <w:numId w:val="0"/>
        </w:numPr>
        <w:spacing w:before="0" w:after="0"/>
        <w:rPr>
          <w:rFonts w:ascii="Arial" w:hAnsi="Arial"/>
          <w:bCs/>
          <w:u w:val="none"/>
          <w:lang w:val="fr-BE"/>
        </w:rPr>
      </w:pPr>
    </w:p>
    <w:p w14:paraId="00A8E44B" w14:textId="77777777" w:rsidR="00E301FE" w:rsidRPr="007B5857" w:rsidRDefault="00E301FE">
      <w:pPr>
        <w:rPr>
          <w:lang w:val="fr-BE"/>
        </w:rPr>
      </w:pPr>
      <w:r w:rsidRPr="007B5857">
        <w:rPr>
          <w:lang w:val="fr-BE"/>
        </w:rPr>
        <w:br w:type="page"/>
      </w:r>
    </w:p>
    <w:p w14:paraId="6A4ACACA" w14:textId="41FEC599" w:rsidR="00E301FE" w:rsidRPr="00981C24" w:rsidRDefault="00AD19F2" w:rsidP="00E301FE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lastRenderedPageBreak/>
        <w:t>Données techniques</w:t>
      </w:r>
    </w:p>
    <w:tbl>
      <w:tblPr>
        <w:tblW w:w="0" w:type="auto"/>
        <w:tblInd w:w="355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685"/>
        <w:gridCol w:w="284"/>
        <w:gridCol w:w="4961"/>
      </w:tblGrid>
      <w:tr w:rsidR="00E301FE" w:rsidRPr="002A1799" w14:paraId="491EC6E5" w14:textId="77777777" w:rsidTr="00CC06A5">
        <w:trPr>
          <w:trHeight w:val="80"/>
        </w:trPr>
        <w:tc>
          <w:tcPr>
            <w:tcW w:w="3685" w:type="dxa"/>
          </w:tcPr>
          <w:p w14:paraId="52529467" w14:textId="4BBACC70" w:rsidR="00E301FE" w:rsidRPr="005F38EA" w:rsidRDefault="00E9084B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Classe de protection</w:t>
            </w:r>
          </w:p>
        </w:tc>
        <w:tc>
          <w:tcPr>
            <w:tcW w:w="284" w:type="dxa"/>
          </w:tcPr>
          <w:p w14:paraId="451423BC" w14:textId="77777777" w:rsidR="00E301FE" w:rsidRPr="002A1799" w:rsidRDefault="00E301FE" w:rsidP="00CC06A5">
            <w:r w:rsidRPr="002A1799">
              <w:t>:</w:t>
            </w:r>
          </w:p>
        </w:tc>
        <w:tc>
          <w:tcPr>
            <w:tcW w:w="4961" w:type="dxa"/>
          </w:tcPr>
          <w:p w14:paraId="30ABC7DA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I</w:t>
            </w:r>
          </w:p>
        </w:tc>
      </w:tr>
      <w:tr w:rsidR="00E301FE" w:rsidRPr="002A1799" w14:paraId="6D292207" w14:textId="77777777" w:rsidTr="00CC06A5">
        <w:tc>
          <w:tcPr>
            <w:tcW w:w="3685" w:type="dxa"/>
          </w:tcPr>
          <w:p w14:paraId="3CC10AB8" w14:textId="32634AF9" w:rsidR="00E301FE" w:rsidRPr="005F38EA" w:rsidRDefault="00E9084B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Degré de protection</w:t>
            </w:r>
          </w:p>
        </w:tc>
        <w:tc>
          <w:tcPr>
            <w:tcW w:w="284" w:type="dxa"/>
          </w:tcPr>
          <w:p w14:paraId="54C51247" w14:textId="77777777" w:rsidR="00E301FE" w:rsidRPr="002A1799" w:rsidRDefault="00E301FE" w:rsidP="00CC06A5">
            <w:r w:rsidRPr="002A1799">
              <w:t>:</w:t>
            </w:r>
          </w:p>
        </w:tc>
        <w:tc>
          <w:tcPr>
            <w:tcW w:w="4961" w:type="dxa"/>
          </w:tcPr>
          <w:p w14:paraId="275B1B0A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IPX4</w:t>
            </w:r>
          </w:p>
        </w:tc>
      </w:tr>
      <w:tr w:rsidR="00E301FE" w:rsidRPr="002A1799" w14:paraId="37CEAEE6" w14:textId="77777777" w:rsidTr="00CC06A5">
        <w:tc>
          <w:tcPr>
            <w:tcW w:w="3685" w:type="dxa"/>
          </w:tcPr>
          <w:p w14:paraId="5E0B46C0" w14:textId="348993DF" w:rsidR="00E301FE" w:rsidRPr="005F38EA" w:rsidRDefault="00E9084B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Tension n</w:t>
            </w:r>
            <w:r w:rsidR="00E301FE" w:rsidRPr="005F38EA">
              <w:rPr>
                <w:rFonts w:ascii="Arial" w:hAnsi="Arial"/>
              </w:rPr>
              <w:t>ominale</w:t>
            </w:r>
          </w:p>
        </w:tc>
        <w:tc>
          <w:tcPr>
            <w:tcW w:w="284" w:type="dxa"/>
          </w:tcPr>
          <w:p w14:paraId="71A61647" w14:textId="77777777" w:rsidR="00E301FE" w:rsidRPr="002A1799" w:rsidRDefault="00E301FE" w:rsidP="00CC06A5"/>
        </w:tc>
        <w:tc>
          <w:tcPr>
            <w:tcW w:w="4961" w:type="dxa"/>
          </w:tcPr>
          <w:p w14:paraId="0BB19C87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230 V AC</w:t>
            </w:r>
          </w:p>
        </w:tc>
      </w:tr>
      <w:tr w:rsidR="00E301FE" w:rsidRPr="002A1799" w14:paraId="6630CCA5" w14:textId="77777777" w:rsidTr="00CC06A5">
        <w:tc>
          <w:tcPr>
            <w:tcW w:w="3685" w:type="dxa"/>
          </w:tcPr>
          <w:p w14:paraId="0F188ED1" w14:textId="296246B4" w:rsidR="00E301FE" w:rsidRPr="005F38EA" w:rsidRDefault="00E9084B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F</w:t>
            </w:r>
            <w:r w:rsidR="00E301FE" w:rsidRPr="005F38EA">
              <w:rPr>
                <w:rFonts w:ascii="Arial" w:hAnsi="Arial"/>
              </w:rPr>
              <w:t>r</w:t>
            </w:r>
            <w:r>
              <w:rPr>
                <w:rFonts w:ascii="Arial" w:hAnsi="Arial"/>
              </w:rPr>
              <w:t>é</w:t>
            </w:r>
            <w:r w:rsidR="00E301FE" w:rsidRPr="005F38EA">
              <w:rPr>
                <w:rFonts w:ascii="Arial" w:hAnsi="Arial"/>
              </w:rPr>
              <w:t>quen</w:t>
            </w:r>
            <w:r>
              <w:rPr>
                <w:rFonts w:ascii="Arial" w:hAnsi="Arial"/>
              </w:rPr>
              <w:t>c</w:t>
            </w:r>
            <w:r w:rsidR="00E301FE" w:rsidRPr="005F38EA">
              <w:rPr>
                <w:rFonts w:ascii="Arial" w:hAnsi="Arial"/>
              </w:rPr>
              <w:t>e</w:t>
            </w:r>
            <w:r>
              <w:rPr>
                <w:rFonts w:ascii="Arial" w:hAnsi="Arial"/>
              </w:rPr>
              <w:t xml:space="preserve"> du réseau</w:t>
            </w:r>
          </w:p>
        </w:tc>
        <w:tc>
          <w:tcPr>
            <w:tcW w:w="284" w:type="dxa"/>
          </w:tcPr>
          <w:p w14:paraId="3C2B928F" w14:textId="77777777" w:rsidR="00E301FE" w:rsidRPr="002A1799" w:rsidRDefault="00E301FE" w:rsidP="00CC06A5">
            <w:r w:rsidRPr="002A1799">
              <w:t>:</w:t>
            </w:r>
          </w:p>
        </w:tc>
        <w:tc>
          <w:tcPr>
            <w:tcW w:w="4961" w:type="dxa"/>
          </w:tcPr>
          <w:p w14:paraId="6EA25F59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50</w:t>
            </w:r>
            <w:r>
              <w:rPr>
                <w:rFonts w:ascii="Arial" w:hAnsi="Arial"/>
              </w:rPr>
              <w:t>-60</w:t>
            </w:r>
            <w:r w:rsidRPr="005F38EA">
              <w:rPr>
                <w:rFonts w:ascii="Arial" w:hAnsi="Arial"/>
              </w:rPr>
              <w:t xml:space="preserve"> Hz</w:t>
            </w:r>
          </w:p>
        </w:tc>
      </w:tr>
      <w:tr w:rsidR="00E301FE" w:rsidRPr="002A1799" w14:paraId="129D6307" w14:textId="77777777" w:rsidTr="00CC06A5">
        <w:tc>
          <w:tcPr>
            <w:tcW w:w="3685" w:type="dxa"/>
          </w:tcPr>
          <w:p w14:paraId="7927C4C2" w14:textId="5AE0E6DB" w:rsidR="00E301FE" w:rsidRPr="005F38EA" w:rsidRDefault="00E9084B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Tension de service</w:t>
            </w:r>
          </w:p>
        </w:tc>
        <w:tc>
          <w:tcPr>
            <w:tcW w:w="284" w:type="dxa"/>
          </w:tcPr>
          <w:p w14:paraId="05B4391F" w14:textId="77777777" w:rsidR="00E301FE" w:rsidRPr="002A1799" w:rsidRDefault="00E301FE" w:rsidP="00CC06A5">
            <w:r>
              <w:t>:</w:t>
            </w:r>
          </w:p>
        </w:tc>
        <w:tc>
          <w:tcPr>
            <w:tcW w:w="4961" w:type="dxa"/>
          </w:tcPr>
          <w:p w14:paraId="6E000A70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4,5 V DC</w:t>
            </w:r>
          </w:p>
        </w:tc>
      </w:tr>
      <w:tr w:rsidR="00E301FE" w:rsidRPr="002A1799" w14:paraId="25FA9980" w14:textId="77777777" w:rsidTr="00CC06A5">
        <w:tc>
          <w:tcPr>
            <w:tcW w:w="3685" w:type="dxa"/>
          </w:tcPr>
          <w:p w14:paraId="3AECAC3B" w14:textId="4C6CC756" w:rsidR="00E301FE" w:rsidRPr="005F38EA" w:rsidRDefault="00E9084B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Puissance absorbée</w:t>
            </w:r>
          </w:p>
        </w:tc>
        <w:tc>
          <w:tcPr>
            <w:tcW w:w="284" w:type="dxa"/>
          </w:tcPr>
          <w:p w14:paraId="24981F1D" w14:textId="77777777" w:rsidR="00E301FE" w:rsidRPr="002A1799" w:rsidRDefault="00E301FE" w:rsidP="00CC06A5">
            <w:r w:rsidRPr="002A1799">
              <w:t>:</w:t>
            </w:r>
          </w:p>
        </w:tc>
        <w:tc>
          <w:tcPr>
            <w:tcW w:w="4961" w:type="dxa"/>
          </w:tcPr>
          <w:p w14:paraId="7AEE608A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0,1</w:t>
            </w:r>
            <w:r w:rsidRPr="005F38EA">
              <w:rPr>
                <w:rFonts w:ascii="Arial" w:hAnsi="Arial"/>
              </w:rPr>
              <w:t xml:space="preserve"> W</w:t>
            </w:r>
          </w:p>
        </w:tc>
      </w:tr>
      <w:tr w:rsidR="00E301FE" w:rsidRPr="002A1799" w14:paraId="528476E3" w14:textId="77777777" w:rsidTr="00CC06A5">
        <w:tc>
          <w:tcPr>
            <w:tcW w:w="3685" w:type="dxa"/>
          </w:tcPr>
          <w:p w14:paraId="19DF97A6" w14:textId="6F90CCA1" w:rsidR="00E301FE" w:rsidRPr="005F38EA" w:rsidRDefault="00E9084B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Pression de service</w:t>
            </w:r>
          </w:p>
        </w:tc>
        <w:tc>
          <w:tcPr>
            <w:tcW w:w="284" w:type="dxa"/>
          </w:tcPr>
          <w:p w14:paraId="31C96E1B" w14:textId="77777777" w:rsidR="00E301FE" w:rsidRPr="002A1799" w:rsidRDefault="00E301FE" w:rsidP="00CC06A5">
            <w:r w:rsidRPr="002A1799">
              <w:t>:</w:t>
            </w:r>
          </w:p>
        </w:tc>
        <w:tc>
          <w:tcPr>
            <w:tcW w:w="4961" w:type="dxa"/>
          </w:tcPr>
          <w:p w14:paraId="1791E17F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50–1000 kPa</w:t>
            </w:r>
          </w:p>
        </w:tc>
      </w:tr>
      <w:tr w:rsidR="00E301FE" w:rsidRPr="002A1799" w14:paraId="4CAE9863" w14:textId="77777777" w:rsidTr="00CC06A5">
        <w:tc>
          <w:tcPr>
            <w:tcW w:w="3685" w:type="dxa"/>
          </w:tcPr>
          <w:p w14:paraId="3ED1D3AF" w14:textId="4131AC5F" w:rsidR="00E301FE" w:rsidRPr="005F38EA" w:rsidRDefault="00E9084B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Température maximale de l'eau</w:t>
            </w:r>
          </w:p>
        </w:tc>
        <w:tc>
          <w:tcPr>
            <w:tcW w:w="284" w:type="dxa"/>
          </w:tcPr>
          <w:p w14:paraId="12B2A5A9" w14:textId="77777777" w:rsidR="00E301FE" w:rsidRPr="002A1799" w:rsidRDefault="00E301FE" w:rsidP="00CC06A5">
            <w:r>
              <w:t>:</w:t>
            </w:r>
          </w:p>
        </w:tc>
        <w:tc>
          <w:tcPr>
            <w:tcW w:w="4961" w:type="dxa"/>
          </w:tcPr>
          <w:p w14:paraId="6A8A0A00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6</w:t>
            </w:r>
            <w:r w:rsidRPr="005F38EA">
              <w:rPr>
                <w:rFonts w:ascii="Arial" w:hAnsi="Arial"/>
              </w:rPr>
              <w:t>0 °C</w:t>
            </w:r>
          </w:p>
        </w:tc>
      </w:tr>
      <w:tr w:rsidR="00E301FE" w:rsidRPr="002A1799" w14:paraId="5A5B71D0" w14:textId="77777777" w:rsidTr="00CC06A5">
        <w:tc>
          <w:tcPr>
            <w:tcW w:w="3685" w:type="dxa"/>
          </w:tcPr>
          <w:p w14:paraId="6118E781" w14:textId="76A590A1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D</w:t>
            </w:r>
            <w:r w:rsidR="00E9084B">
              <w:rPr>
                <w:rFonts w:ascii="Arial" w:hAnsi="Arial"/>
              </w:rPr>
              <w:t>é</w:t>
            </w:r>
            <w:r>
              <w:rPr>
                <w:rFonts w:ascii="Arial" w:hAnsi="Arial"/>
              </w:rPr>
              <w:t xml:space="preserve">bit </w:t>
            </w:r>
            <w:r w:rsidR="00E9084B">
              <w:rPr>
                <w:rFonts w:ascii="Arial" w:hAnsi="Arial"/>
              </w:rPr>
              <w:t>à</w:t>
            </w:r>
            <w:r>
              <w:rPr>
                <w:rFonts w:ascii="Arial" w:hAnsi="Arial"/>
              </w:rPr>
              <w:t xml:space="preserve"> 3 bar</w:t>
            </w:r>
            <w:r w:rsidR="00E9084B">
              <w:rPr>
                <w:rFonts w:ascii="Arial" w:hAnsi="Arial"/>
              </w:rPr>
              <w:t>s</w:t>
            </w:r>
          </w:p>
        </w:tc>
        <w:tc>
          <w:tcPr>
            <w:tcW w:w="284" w:type="dxa"/>
          </w:tcPr>
          <w:p w14:paraId="13761C07" w14:textId="77777777" w:rsidR="00E301FE" w:rsidRPr="002A1799" w:rsidRDefault="00E301FE" w:rsidP="00CC06A5">
            <w:r>
              <w:t>:</w:t>
            </w:r>
          </w:p>
        </w:tc>
        <w:tc>
          <w:tcPr>
            <w:tcW w:w="4961" w:type="dxa"/>
          </w:tcPr>
          <w:p w14:paraId="351DFC0E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5 l/min.</w:t>
            </w:r>
          </w:p>
        </w:tc>
      </w:tr>
      <w:tr w:rsidR="00E301FE" w:rsidRPr="002A1799" w14:paraId="39451B14" w14:textId="77777777" w:rsidTr="00CC06A5">
        <w:tc>
          <w:tcPr>
            <w:tcW w:w="3685" w:type="dxa"/>
          </w:tcPr>
          <w:p w14:paraId="012A1268" w14:textId="6B924672" w:rsidR="00E301FE" w:rsidRPr="00E9084B" w:rsidRDefault="00E9084B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  <w:lang w:val="fr-BE"/>
              </w:rPr>
            </w:pPr>
            <w:r w:rsidRPr="00E9084B">
              <w:rPr>
                <w:rFonts w:ascii="Arial" w:hAnsi="Arial"/>
                <w:lang w:val="fr-BE"/>
              </w:rPr>
              <w:t>Rinçage par intervalles, plage de réglage</w:t>
            </w:r>
          </w:p>
        </w:tc>
        <w:tc>
          <w:tcPr>
            <w:tcW w:w="284" w:type="dxa"/>
          </w:tcPr>
          <w:p w14:paraId="4610CB17" w14:textId="77777777" w:rsidR="00E301FE" w:rsidRPr="002A1799" w:rsidRDefault="00E301FE" w:rsidP="00CC06A5">
            <w:r>
              <w:t>:</w:t>
            </w:r>
          </w:p>
        </w:tc>
        <w:tc>
          <w:tcPr>
            <w:tcW w:w="4961" w:type="dxa"/>
          </w:tcPr>
          <w:p w14:paraId="0D4C0AC0" w14:textId="71AB7CCB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1 – 168 </w:t>
            </w:r>
            <w:r w:rsidR="00E9084B">
              <w:rPr>
                <w:rFonts w:ascii="Arial" w:hAnsi="Arial"/>
              </w:rPr>
              <w:t>heures</w:t>
            </w:r>
          </w:p>
        </w:tc>
      </w:tr>
      <w:tr w:rsidR="00E301FE" w:rsidRPr="002A1799" w14:paraId="16B23050" w14:textId="77777777" w:rsidTr="00CC06A5">
        <w:tc>
          <w:tcPr>
            <w:tcW w:w="3685" w:type="dxa"/>
          </w:tcPr>
          <w:p w14:paraId="2B2C9201" w14:textId="54A3B508" w:rsidR="00E301FE" w:rsidRPr="00E9084B" w:rsidRDefault="00E9084B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  <w:lang w:val="fr-BE"/>
              </w:rPr>
            </w:pPr>
            <w:r w:rsidRPr="00E9084B">
              <w:rPr>
                <w:rFonts w:ascii="Arial" w:hAnsi="Arial"/>
                <w:lang w:val="fr-BE"/>
              </w:rPr>
              <w:t>Temps du rinçage par intervalles, plage de réglage</w:t>
            </w:r>
          </w:p>
        </w:tc>
        <w:tc>
          <w:tcPr>
            <w:tcW w:w="284" w:type="dxa"/>
          </w:tcPr>
          <w:p w14:paraId="67E9EBA1" w14:textId="77777777" w:rsidR="00E301FE" w:rsidRPr="002A1799" w:rsidRDefault="00E301FE" w:rsidP="00CC06A5">
            <w:r>
              <w:t>:</w:t>
            </w:r>
          </w:p>
        </w:tc>
        <w:tc>
          <w:tcPr>
            <w:tcW w:w="4961" w:type="dxa"/>
          </w:tcPr>
          <w:p w14:paraId="14017355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5</w:t>
            </w:r>
            <w:r w:rsidR="00E76906">
              <w:rPr>
                <w:rFonts w:ascii="Arial" w:hAnsi="Arial"/>
              </w:rPr>
              <w:t xml:space="preserve"> – 200 s</w:t>
            </w:r>
          </w:p>
        </w:tc>
      </w:tr>
    </w:tbl>
    <w:p w14:paraId="4CF43BE3" w14:textId="3C5D88EC" w:rsidR="008D0552" w:rsidRPr="00B64DD5" w:rsidRDefault="00016FF3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</w:t>
      </w:r>
      <w:r w:rsidR="00AD19F2">
        <w:rPr>
          <w:rFonts w:ascii="Arial" w:hAnsi="Arial"/>
          <w:b/>
        </w:rPr>
        <w:t>ose</w:t>
      </w:r>
    </w:p>
    <w:p w14:paraId="73E08329" w14:textId="77777777" w:rsidR="00BA50AC" w:rsidRDefault="00BA50AC" w:rsidP="00BA50AC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>uivant les directives du fabricant</w:t>
      </w:r>
    </w:p>
    <w:p w14:paraId="30E2F552" w14:textId="1E747C80" w:rsidR="000C0EB2" w:rsidRPr="00B64DD5" w:rsidRDefault="00BA50AC" w:rsidP="000C0EB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Illustrations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8A5CA4" w:rsidRPr="00A75548" w14:paraId="440AB171" w14:textId="77777777" w:rsidTr="00C43FE0">
        <w:trPr>
          <w:trHeight w:hRule="exact" w:val="3402"/>
        </w:trPr>
        <w:tc>
          <w:tcPr>
            <w:tcW w:w="3341" w:type="dxa"/>
            <w:vAlign w:val="bottom"/>
          </w:tcPr>
          <w:p w14:paraId="4AE17950" w14:textId="77777777" w:rsidR="008A5CA4" w:rsidRDefault="008A5CA4" w:rsidP="00C43FE0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694622ED" wp14:editId="42B6C6FF">
                  <wp:extent cx="1137285" cy="2160270"/>
                  <wp:effectExtent l="0" t="0" r="5715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3728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46F7C17D" w14:textId="77777777" w:rsidR="008A5CA4" w:rsidRDefault="008A5CA4" w:rsidP="00C43FE0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78FD09DD" wp14:editId="1E704C56">
                  <wp:extent cx="1926590" cy="2160270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2659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29C6A091" w14:textId="77777777" w:rsidR="008A5CA4" w:rsidRDefault="008A5CA4" w:rsidP="00C43FE0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552D4C31" wp14:editId="45D0E28B">
                  <wp:extent cx="1742440" cy="2160270"/>
                  <wp:effectExtent l="0" t="0" r="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4244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45AFBA8" w14:textId="77777777" w:rsidR="005F5109" w:rsidRPr="008919BF" w:rsidRDefault="005F5109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p w14:paraId="11754F6D" w14:textId="77777777" w:rsidR="00DE12F7" w:rsidRDefault="00DE12F7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sectPr w:rsidR="00DE12F7" w:rsidSect="00832A37">
      <w:headerReference w:type="default" r:id="rId13"/>
      <w:footerReference w:type="default" r:id="rId14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A76991" w14:textId="77777777" w:rsidR="006240FF" w:rsidRDefault="006240FF">
      <w:r>
        <w:separator/>
      </w:r>
    </w:p>
  </w:endnote>
  <w:endnote w:type="continuationSeparator" w:id="0">
    <w:p w14:paraId="386A0BF8" w14:textId="77777777" w:rsidR="006240FF" w:rsidRDefault="006240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E43D97" w:rsidRPr="00292A26" w14:paraId="43B062C8" w14:textId="77777777">
      <w:tc>
        <w:tcPr>
          <w:tcW w:w="3392" w:type="dxa"/>
        </w:tcPr>
        <w:p w14:paraId="723EB8E1" w14:textId="66635CAF" w:rsidR="00E43D97" w:rsidRDefault="00E43D97" w:rsidP="00EC05E6">
          <w:pPr>
            <w:pStyle w:val="Footer"/>
          </w:pPr>
          <w:r>
            <w:rPr>
              <w:rFonts w:ascii="Arial" w:hAnsi="Arial"/>
            </w:rPr>
            <w:t>versi</w:t>
          </w:r>
          <w:r w:rsidR="003D562A">
            <w:rPr>
              <w:rFonts w:ascii="Arial" w:hAnsi="Arial"/>
            </w:rPr>
            <w:t>on</w:t>
          </w:r>
          <w:r>
            <w:rPr>
              <w:rFonts w:ascii="Arial" w:hAnsi="Arial"/>
            </w:rPr>
            <w:t xml:space="preserve"> 01.00</w:t>
          </w:r>
        </w:p>
      </w:tc>
      <w:tc>
        <w:tcPr>
          <w:tcW w:w="3392" w:type="dxa"/>
        </w:tcPr>
        <w:p w14:paraId="6B4776C3" w14:textId="52D94ABD" w:rsidR="00E43D97" w:rsidRDefault="003D562A">
          <w:pPr>
            <w:jc w:val="center"/>
            <w:rPr>
              <w:sz w:val="20"/>
            </w:rPr>
          </w:pPr>
          <w:r>
            <w:rPr>
              <w:rFonts w:ascii="Arial" w:hAnsi="Arial"/>
              <w:sz w:val="20"/>
            </w:rPr>
            <w:t>cahier des charges</w:t>
          </w:r>
        </w:p>
      </w:tc>
      <w:tc>
        <w:tcPr>
          <w:tcW w:w="3392" w:type="dxa"/>
        </w:tcPr>
        <w:p w14:paraId="2FA40DC1" w14:textId="77777777" w:rsidR="00E43D97" w:rsidRPr="00292A26" w:rsidRDefault="00E43D97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14:paraId="60CA58F0" w14:textId="77777777" w:rsidR="00E43D97" w:rsidRPr="00292A26" w:rsidRDefault="00E43D97">
    <w:pPr>
      <w:rPr>
        <w:rFonts w:ascii="Arial" w:hAnsi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E56D27" w14:textId="77777777" w:rsidR="006240FF" w:rsidRDefault="006240FF">
      <w:r>
        <w:separator/>
      </w:r>
    </w:p>
  </w:footnote>
  <w:footnote w:type="continuationSeparator" w:id="0">
    <w:p w14:paraId="06074492" w14:textId="77777777" w:rsidR="006240FF" w:rsidRDefault="006240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50E395" w14:textId="6EBC35F6" w:rsidR="00E43D97" w:rsidRPr="00670D54" w:rsidRDefault="003D562A" w:rsidP="00080B0F">
    <w:pPr>
      <w:pStyle w:val="Header"/>
      <w:rPr>
        <w:rFonts w:ascii="Arial" w:hAnsi="Arial"/>
        <w:b/>
        <w:szCs w:val="24"/>
        <w:lang w:val="fr-BE"/>
      </w:rPr>
    </w:pPr>
    <w:r w:rsidRPr="00670D54">
      <w:rPr>
        <w:rFonts w:ascii="Arial" w:hAnsi="Arial"/>
        <w:b/>
        <w:lang w:val="fr-BE"/>
      </w:rPr>
      <w:t xml:space="preserve">Robinet de lavabo automatique </w:t>
    </w:r>
    <w:r w:rsidR="00E43D97" w:rsidRPr="00670D54">
      <w:rPr>
        <w:rFonts w:ascii="Arial" w:hAnsi="Arial"/>
        <w:b/>
        <w:lang w:val="fr-BE"/>
      </w:rPr>
      <w:t>Geberit</w:t>
    </w:r>
    <w:r w:rsidR="00E43D97" w:rsidRPr="00670D54">
      <w:rPr>
        <w:rFonts w:ascii="Arial" w:hAnsi="Arial"/>
        <w:b/>
        <w:lang w:val="fr-BE"/>
      </w:rPr>
      <w:tab/>
    </w:r>
    <w:r w:rsidR="00E43D97">
      <w:rPr>
        <w:rFonts w:ascii="Arial" w:hAnsi="Arial"/>
        <w:b/>
        <w:noProof/>
        <w:sz w:val="20"/>
        <w:vertAlign w:val="superscript"/>
      </w:rPr>
      <w:drawing>
        <wp:inline distT="0" distB="0" distL="0" distR="0" wp14:anchorId="55980D5A" wp14:editId="09CC853D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737B78D" w14:textId="01528095" w:rsidR="00E43D97" w:rsidRPr="003D562A" w:rsidRDefault="008A5CA4" w:rsidP="00080B0F">
    <w:pPr>
      <w:pStyle w:val="Header"/>
      <w:rPr>
        <w:rFonts w:ascii="Arial" w:hAnsi="Arial"/>
        <w:b/>
        <w:lang w:val="fr-BE"/>
      </w:rPr>
    </w:pPr>
    <w:r>
      <w:rPr>
        <w:rFonts w:ascii="Arial" w:hAnsi="Arial"/>
        <w:b/>
        <w:lang w:val="fr-BE"/>
      </w:rPr>
      <w:t>Brenta</w:t>
    </w:r>
    <w:r w:rsidR="00D35287" w:rsidRPr="003D562A">
      <w:rPr>
        <w:rFonts w:ascii="Arial" w:hAnsi="Arial"/>
        <w:b/>
        <w:lang w:val="fr-BE"/>
      </w:rPr>
      <w:t xml:space="preserve">, </w:t>
    </w:r>
    <w:r w:rsidR="003D562A" w:rsidRPr="003D562A">
      <w:rPr>
        <w:rFonts w:ascii="Arial" w:hAnsi="Arial"/>
        <w:b/>
        <w:lang w:val="fr-BE"/>
      </w:rPr>
      <w:t xml:space="preserve">montage sur </w:t>
    </w:r>
    <w:r w:rsidR="00670D54">
      <w:rPr>
        <w:rFonts w:ascii="Arial" w:hAnsi="Arial"/>
        <w:b/>
        <w:lang w:val="fr-BE"/>
      </w:rPr>
      <w:t xml:space="preserve">le </w:t>
    </w:r>
    <w:r w:rsidR="003D562A" w:rsidRPr="003D562A">
      <w:rPr>
        <w:rFonts w:ascii="Arial" w:hAnsi="Arial"/>
        <w:b/>
        <w:lang w:val="fr-BE"/>
      </w:rPr>
      <w:t>lavabo</w:t>
    </w:r>
    <w:r w:rsidR="00E43D97" w:rsidRPr="003D562A">
      <w:rPr>
        <w:rFonts w:ascii="Arial" w:hAnsi="Arial"/>
        <w:b/>
        <w:lang w:val="fr-BE"/>
      </w:rPr>
      <w:t xml:space="preserve">, </w:t>
    </w:r>
    <w:r w:rsidR="006D3021">
      <w:rPr>
        <w:rFonts w:ascii="Arial" w:hAnsi="Arial"/>
        <w:b/>
        <w:lang w:val="fr-BE"/>
      </w:rPr>
      <w:t>sans</w:t>
    </w:r>
    <w:r w:rsidR="003D562A">
      <w:rPr>
        <w:rFonts w:ascii="Arial" w:hAnsi="Arial"/>
        <w:b/>
        <w:lang w:val="fr-BE"/>
      </w:rPr>
      <w:t xml:space="preserve"> mélangeur,</w:t>
    </w:r>
    <w:r w:rsidR="003D562A">
      <w:rPr>
        <w:rFonts w:ascii="Arial" w:hAnsi="Arial"/>
        <w:b/>
        <w:lang w:val="fr-BE"/>
      </w:rPr>
      <w:br/>
      <w:t>alimentation par le réseau,</w:t>
    </w:r>
    <w:r w:rsidR="003D1E2D" w:rsidRPr="003D562A">
      <w:rPr>
        <w:rFonts w:ascii="Arial" w:hAnsi="Arial"/>
        <w:b/>
        <w:lang w:val="fr-BE"/>
      </w:rPr>
      <w:t xml:space="preserve"> </w:t>
    </w:r>
    <w:r w:rsidR="003D562A" w:rsidRPr="003D562A">
      <w:rPr>
        <w:rFonts w:ascii="Arial" w:hAnsi="Arial"/>
        <w:b/>
        <w:lang w:val="fr-BE"/>
      </w:rPr>
      <w:t>avec boîtier apparent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683167129">
    <w:abstractNumId w:val="16"/>
  </w:num>
  <w:num w:numId="2" w16cid:durableId="1664774327">
    <w:abstractNumId w:val="22"/>
  </w:num>
  <w:num w:numId="3" w16cid:durableId="1479112364">
    <w:abstractNumId w:val="4"/>
  </w:num>
  <w:num w:numId="4" w16cid:durableId="468977552">
    <w:abstractNumId w:val="3"/>
  </w:num>
  <w:num w:numId="5" w16cid:durableId="698359440">
    <w:abstractNumId w:val="13"/>
  </w:num>
  <w:num w:numId="6" w16cid:durableId="205484315">
    <w:abstractNumId w:val="15"/>
  </w:num>
  <w:num w:numId="7" w16cid:durableId="2076390334">
    <w:abstractNumId w:val="6"/>
  </w:num>
  <w:num w:numId="8" w16cid:durableId="995576386">
    <w:abstractNumId w:val="19"/>
  </w:num>
  <w:num w:numId="9" w16cid:durableId="1070808357">
    <w:abstractNumId w:val="25"/>
  </w:num>
  <w:num w:numId="10" w16cid:durableId="618298426">
    <w:abstractNumId w:val="2"/>
  </w:num>
  <w:num w:numId="11" w16cid:durableId="1614048937">
    <w:abstractNumId w:val="12"/>
  </w:num>
  <w:num w:numId="12" w16cid:durableId="554700532">
    <w:abstractNumId w:val="11"/>
  </w:num>
  <w:num w:numId="13" w16cid:durableId="1138959114">
    <w:abstractNumId w:val="24"/>
  </w:num>
  <w:num w:numId="14" w16cid:durableId="1181971086">
    <w:abstractNumId w:val="7"/>
  </w:num>
  <w:num w:numId="15" w16cid:durableId="2081755356">
    <w:abstractNumId w:val="0"/>
  </w:num>
  <w:num w:numId="16" w16cid:durableId="1522090897">
    <w:abstractNumId w:val="10"/>
  </w:num>
  <w:num w:numId="17" w16cid:durableId="877594365">
    <w:abstractNumId w:val="5"/>
  </w:num>
  <w:num w:numId="18" w16cid:durableId="1672443159">
    <w:abstractNumId w:val="20"/>
  </w:num>
  <w:num w:numId="19" w16cid:durableId="346444616">
    <w:abstractNumId w:val="21"/>
  </w:num>
  <w:num w:numId="20" w16cid:durableId="248541371">
    <w:abstractNumId w:val="18"/>
  </w:num>
  <w:num w:numId="21" w16cid:durableId="586428875">
    <w:abstractNumId w:val="17"/>
  </w:num>
  <w:num w:numId="22" w16cid:durableId="1425305230">
    <w:abstractNumId w:val="14"/>
  </w:num>
  <w:num w:numId="23" w16cid:durableId="598878109">
    <w:abstractNumId w:val="23"/>
  </w:num>
  <w:num w:numId="24" w16cid:durableId="1734427556">
    <w:abstractNumId w:val="8"/>
  </w:num>
  <w:num w:numId="25" w16cid:durableId="1954168108">
    <w:abstractNumId w:val="9"/>
  </w:num>
  <w:num w:numId="26" w16cid:durableId="294726802">
    <w:abstractNumId w:val="1"/>
  </w:num>
  <w:num w:numId="27" w16cid:durableId="82340024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4E4C"/>
    <w:rsid w:val="00005AB3"/>
    <w:rsid w:val="00007EC2"/>
    <w:rsid w:val="00012D40"/>
    <w:rsid w:val="000151C3"/>
    <w:rsid w:val="00016FF3"/>
    <w:rsid w:val="00020AD0"/>
    <w:rsid w:val="000221DA"/>
    <w:rsid w:val="000268CF"/>
    <w:rsid w:val="00027C6F"/>
    <w:rsid w:val="00030BCD"/>
    <w:rsid w:val="00032772"/>
    <w:rsid w:val="00034F21"/>
    <w:rsid w:val="000350EE"/>
    <w:rsid w:val="0004421B"/>
    <w:rsid w:val="00045470"/>
    <w:rsid w:val="00045D39"/>
    <w:rsid w:val="00045DA0"/>
    <w:rsid w:val="00045FAA"/>
    <w:rsid w:val="00046FF8"/>
    <w:rsid w:val="00047F26"/>
    <w:rsid w:val="00051F50"/>
    <w:rsid w:val="000525A3"/>
    <w:rsid w:val="00056B2E"/>
    <w:rsid w:val="00060BD5"/>
    <w:rsid w:val="0006259B"/>
    <w:rsid w:val="00063913"/>
    <w:rsid w:val="0006767D"/>
    <w:rsid w:val="00076AAD"/>
    <w:rsid w:val="0007796E"/>
    <w:rsid w:val="00080506"/>
    <w:rsid w:val="00080B0F"/>
    <w:rsid w:val="00081315"/>
    <w:rsid w:val="00084684"/>
    <w:rsid w:val="00085A0C"/>
    <w:rsid w:val="00086176"/>
    <w:rsid w:val="0009240B"/>
    <w:rsid w:val="00094351"/>
    <w:rsid w:val="00095243"/>
    <w:rsid w:val="000A0304"/>
    <w:rsid w:val="000A13DD"/>
    <w:rsid w:val="000A193A"/>
    <w:rsid w:val="000A4E1B"/>
    <w:rsid w:val="000A7091"/>
    <w:rsid w:val="000B1F6F"/>
    <w:rsid w:val="000B490E"/>
    <w:rsid w:val="000B5562"/>
    <w:rsid w:val="000B5DD7"/>
    <w:rsid w:val="000C088E"/>
    <w:rsid w:val="000C0B99"/>
    <w:rsid w:val="000C0EB2"/>
    <w:rsid w:val="000C4F0B"/>
    <w:rsid w:val="000C690D"/>
    <w:rsid w:val="000D0087"/>
    <w:rsid w:val="000D016D"/>
    <w:rsid w:val="000D1767"/>
    <w:rsid w:val="000D34EE"/>
    <w:rsid w:val="000D382A"/>
    <w:rsid w:val="000D3AFC"/>
    <w:rsid w:val="000E19F8"/>
    <w:rsid w:val="000E453E"/>
    <w:rsid w:val="000E4AEC"/>
    <w:rsid w:val="000E4E64"/>
    <w:rsid w:val="000E5167"/>
    <w:rsid w:val="000E6962"/>
    <w:rsid w:val="000F3A52"/>
    <w:rsid w:val="000F5760"/>
    <w:rsid w:val="000F7E1A"/>
    <w:rsid w:val="00101998"/>
    <w:rsid w:val="00102905"/>
    <w:rsid w:val="00102A21"/>
    <w:rsid w:val="0010510C"/>
    <w:rsid w:val="00107BD4"/>
    <w:rsid w:val="00111D93"/>
    <w:rsid w:val="00113547"/>
    <w:rsid w:val="00115702"/>
    <w:rsid w:val="001165B1"/>
    <w:rsid w:val="00120CA6"/>
    <w:rsid w:val="00121823"/>
    <w:rsid w:val="0012409F"/>
    <w:rsid w:val="0012739A"/>
    <w:rsid w:val="0013316F"/>
    <w:rsid w:val="0013414C"/>
    <w:rsid w:val="0013512D"/>
    <w:rsid w:val="00140353"/>
    <w:rsid w:val="00140842"/>
    <w:rsid w:val="00145383"/>
    <w:rsid w:val="00145B68"/>
    <w:rsid w:val="00152D82"/>
    <w:rsid w:val="00153C00"/>
    <w:rsid w:val="00153C75"/>
    <w:rsid w:val="00154B99"/>
    <w:rsid w:val="00155BA4"/>
    <w:rsid w:val="00155E94"/>
    <w:rsid w:val="001577D6"/>
    <w:rsid w:val="00157D48"/>
    <w:rsid w:val="00162C34"/>
    <w:rsid w:val="001755CC"/>
    <w:rsid w:val="00181354"/>
    <w:rsid w:val="00181B39"/>
    <w:rsid w:val="00184EC6"/>
    <w:rsid w:val="001879EF"/>
    <w:rsid w:val="00193E0D"/>
    <w:rsid w:val="0019569C"/>
    <w:rsid w:val="001A6724"/>
    <w:rsid w:val="001A6CA9"/>
    <w:rsid w:val="001B5080"/>
    <w:rsid w:val="001B5201"/>
    <w:rsid w:val="001B5A7E"/>
    <w:rsid w:val="001B651C"/>
    <w:rsid w:val="001B72F7"/>
    <w:rsid w:val="001B76D0"/>
    <w:rsid w:val="001B7A85"/>
    <w:rsid w:val="001B7B72"/>
    <w:rsid w:val="001C1CA3"/>
    <w:rsid w:val="001C4ADA"/>
    <w:rsid w:val="001C5873"/>
    <w:rsid w:val="001C624D"/>
    <w:rsid w:val="001C7939"/>
    <w:rsid w:val="001C7BC7"/>
    <w:rsid w:val="001D0648"/>
    <w:rsid w:val="001D208A"/>
    <w:rsid w:val="001D5DD5"/>
    <w:rsid w:val="001D79B0"/>
    <w:rsid w:val="001F0B2D"/>
    <w:rsid w:val="001F274C"/>
    <w:rsid w:val="001F3DE7"/>
    <w:rsid w:val="001F69E2"/>
    <w:rsid w:val="001F71C1"/>
    <w:rsid w:val="0020639C"/>
    <w:rsid w:val="0021689F"/>
    <w:rsid w:val="0021696B"/>
    <w:rsid w:val="00217D8E"/>
    <w:rsid w:val="0022369B"/>
    <w:rsid w:val="00223BBE"/>
    <w:rsid w:val="002241EC"/>
    <w:rsid w:val="00224E30"/>
    <w:rsid w:val="00225933"/>
    <w:rsid w:val="00226D66"/>
    <w:rsid w:val="00232881"/>
    <w:rsid w:val="002366E2"/>
    <w:rsid w:val="002427CC"/>
    <w:rsid w:val="00243C4C"/>
    <w:rsid w:val="00243CF6"/>
    <w:rsid w:val="002440EB"/>
    <w:rsid w:val="002476DA"/>
    <w:rsid w:val="00247EE2"/>
    <w:rsid w:val="00250037"/>
    <w:rsid w:val="00250726"/>
    <w:rsid w:val="002513A0"/>
    <w:rsid w:val="00253DE2"/>
    <w:rsid w:val="00254045"/>
    <w:rsid w:val="00254C3B"/>
    <w:rsid w:val="00255C9F"/>
    <w:rsid w:val="002571A0"/>
    <w:rsid w:val="00257F2F"/>
    <w:rsid w:val="002626A3"/>
    <w:rsid w:val="00262AA1"/>
    <w:rsid w:val="00262E19"/>
    <w:rsid w:val="002639CD"/>
    <w:rsid w:val="002669FC"/>
    <w:rsid w:val="002704F7"/>
    <w:rsid w:val="00271125"/>
    <w:rsid w:val="00272819"/>
    <w:rsid w:val="00274E0D"/>
    <w:rsid w:val="00282518"/>
    <w:rsid w:val="00282C9E"/>
    <w:rsid w:val="00283DAD"/>
    <w:rsid w:val="00285CA2"/>
    <w:rsid w:val="00286BEA"/>
    <w:rsid w:val="00286F2C"/>
    <w:rsid w:val="0028769C"/>
    <w:rsid w:val="00291714"/>
    <w:rsid w:val="00291735"/>
    <w:rsid w:val="0029246E"/>
    <w:rsid w:val="002927EA"/>
    <w:rsid w:val="00292A26"/>
    <w:rsid w:val="00294420"/>
    <w:rsid w:val="00294C67"/>
    <w:rsid w:val="002953B4"/>
    <w:rsid w:val="00296F73"/>
    <w:rsid w:val="00297424"/>
    <w:rsid w:val="002A352C"/>
    <w:rsid w:val="002A46CC"/>
    <w:rsid w:val="002B1B7D"/>
    <w:rsid w:val="002B5CC3"/>
    <w:rsid w:val="002B64AE"/>
    <w:rsid w:val="002C3455"/>
    <w:rsid w:val="002D1583"/>
    <w:rsid w:val="002D2177"/>
    <w:rsid w:val="002D237E"/>
    <w:rsid w:val="002D4842"/>
    <w:rsid w:val="002D6274"/>
    <w:rsid w:val="002E14C4"/>
    <w:rsid w:val="002E33C0"/>
    <w:rsid w:val="002E4299"/>
    <w:rsid w:val="002E670A"/>
    <w:rsid w:val="002E764C"/>
    <w:rsid w:val="002F38FE"/>
    <w:rsid w:val="002F3B2A"/>
    <w:rsid w:val="002F3E07"/>
    <w:rsid w:val="002F4915"/>
    <w:rsid w:val="002F50E9"/>
    <w:rsid w:val="002F5BDA"/>
    <w:rsid w:val="002F7BC7"/>
    <w:rsid w:val="00300B44"/>
    <w:rsid w:val="00301BBD"/>
    <w:rsid w:val="00303120"/>
    <w:rsid w:val="00306FDB"/>
    <w:rsid w:val="0031259A"/>
    <w:rsid w:val="00313017"/>
    <w:rsid w:val="00315073"/>
    <w:rsid w:val="0032043B"/>
    <w:rsid w:val="00323382"/>
    <w:rsid w:val="00326BC3"/>
    <w:rsid w:val="00327981"/>
    <w:rsid w:val="00327D81"/>
    <w:rsid w:val="00332202"/>
    <w:rsid w:val="00333378"/>
    <w:rsid w:val="003375FF"/>
    <w:rsid w:val="00341781"/>
    <w:rsid w:val="00342B9F"/>
    <w:rsid w:val="00354759"/>
    <w:rsid w:val="003657E1"/>
    <w:rsid w:val="0036662E"/>
    <w:rsid w:val="0036721D"/>
    <w:rsid w:val="00367550"/>
    <w:rsid w:val="0037123D"/>
    <w:rsid w:val="003746C3"/>
    <w:rsid w:val="00374FF7"/>
    <w:rsid w:val="00376791"/>
    <w:rsid w:val="00377BCD"/>
    <w:rsid w:val="003815A1"/>
    <w:rsid w:val="00383AAB"/>
    <w:rsid w:val="0038784C"/>
    <w:rsid w:val="00390E6F"/>
    <w:rsid w:val="00392E92"/>
    <w:rsid w:val="0039328A"/>
    <w:rsid w:val="003933E3"/>
    <w:rsid w:val="003938CC"/>
    <w:rsid w:val="003A2F93"/>
    <w:rsid w:val="003A5000"/>
    <w:rsid w:val="003A665B"/>
    <w:rsid w:val="003B0C24"/>
    <w:rsid w:val="003B3AFF"/>
    <w:rsid w:val="003B6CF1"/>
    <w:rsid w:val="003C0EF8"/>
    <w:rsid w:val="003C146E"/>
    <w:rsid w:val="003C2F7D"/>
    <w:rsid w:val="003C69CE"/>
    <w:rsid w:val="003C7F2E"/>
    <w:rsid w:val="003D02D6"/>
    <w:rsid w:val="003D1E2D"/>
    <w:rsid w:val="003D2AE8"/>
    <w:rsid w:val="003D3AAD"/>
    <w:rsid w:val="003D562A"/>
    <w:rsid w:val="003D62A2"/>
    <w:rsid w:val="003E022F"/>
    <w:rsid w:val="003E0617"/>
    <w:rsid w:val="003E149A"/>
    <w:rsid w:val="003E240D"/>
    <w:rsid w:val="003F2B0F"/>
    <w:rsid w:val="003F4D6F"/>
    <w:rsid w:val="004046C3"/>
    <w:rsid w:val="004064AB"/>
    <w:rsid w:val="0040662F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30F34"/>
    <w:rsid w:val="00431890"/>
    <w:rsid w:val="00432464"/>
    <w:rsid w:val="0043376F"/>
    <w:rsid w:val="00433D5B"/>
    <w:rsid w:val="00433D73"/>
    <w:rsid w:val="00434C77"/>
    <w:rsid w:val="0043544C"/>
    <w:rsid w:val="00440CA1"/>
    <w:rsid w:val="00445B26"/>
    <w:rsid w:val="00447003"/>
    <w:rsid w:val="004508AD"/>
    <w:rsid w:val="00452B5C"/>
    <w:rsid w:val="00453349"/>
    <w:rsid w:val="004539AA"/>
    <w:rsid w:val="00453D46"/>
    <w:rsid w:val="004566A8"/>
    <w:rsid w:val="004638F2"/>
    <w:rsid w:val="0046685E"/>
    <w:rsid w:val="00467091"/>
    <w:rsid w:val="00470CD8"/>
    <w:rsid w:val="004718AB"/>
    <w:rsid w:val="00472816"/>
    <w:rsid w:val="004745E4"/>
    <w:rsid w:val="00476425"/>
    <w:rsid w:val="0047796A"/>
    <w:rsid w:val="004804B2"/>
    <w:rsid w:val="00480DC2"/>
    <w:rsid w:val="00481B3C"/>
    <w:rsid w:val="00481D6E"/>
    <w:rsid w:val="004844E7"/>
    <w:rsid w:val="00485C0D"/>
    <w:rsid w:val="00485EC8"/>
    <w:rsid w:val="00490986"/>
    <w:rsid w:val="004924A9"/>
    <w:rsid w:val="004944BC"/>
    <w:rsid w:val="0049487E"/>
    <w:rsid w:val="00496142"/>
    <w:rsid w:val="004963F2"/>
    <w:rsid w:val="004A0537"/>
    <w:rsid w:val="004A1A5E"/>
    <w:rsid w:val="004A2FDD"/>
    <w:rsid w:val="004A4F1E"/>
    <w:rsid w:val="004B51F8"/>
    <w:rsid w:val="004B54E0"/>
    <w:rsid w:val="004B6DF3"/>
    <w:rsid w:val="004B7DF3"/>
    <w:rsid w:val="004C2E21"/>
    <w:rsid w:val="004D015F"/>
    <w:rsid w:val="004D583C"/>
    <w:rsid w:val="004D6724"/>
    <w:rsid w:val="004D7BF6"/>
    <w:rsid w:val="004E0DC8"/>
    <w:rsid w:val="004E37D2"/>
    <w:rsid w:val="004E4C3A"/>
    <w:rsid w:val="004E681D"/>
    <w:rsid w:val="004F1CE9"/>
    <w:rsid w:val="004F21C8"/>
    <w:rsid w:val="0050492F"/>
    <w:rsid w:val="005111C7"/>
    <w:rsid w:val="005119E2"/>
    <w:rsid w:val="00513E6D"/>
    <w:rsid w:val="0051420F"/>
    <w:rsid w:val="00524F1B"/>
    <w:rsid w:val="00532AC1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4119"/>
    <w:rsid w:val="00556A26"/>
    <w:rsid w:val="0055762C"/>
    <w:rsid w:val="00557F6C"/>
    <w:rsid w:val="00561EED"/>
    <w:rsid w:val="00562CFC"/>
    <w:rsid w:val="00564DF7"/>
    <w:rsid w:val="00566F27"/>
    <w:rsid w:val="00567B63"/>
    <w:rsid w:val="00573637"/>
    <w:rsid w:val="00573A02"/>
    <w:rsid w:val="00574F19"/>
    <w:rsid w:val="0057615F"/>
    <w:rsid w:val="0058037B"/>
    <w:rsid w:val="00580C8D"/>
    <w:rsid w:val="005830D3"/>
    <w:rsid w:val="00587C30"/>
    <w:rsid w:val="005928F6"/>
    <w:rsid w:val="00594C98"/>
    <w:rsid w:val="00594FAD"/>
    <w:rsid w:val="005A10A7"/>
    <w:rsid w:val="005A1279"/>
    <w:rsid w:val="005A134F"/>
    <w:rsid w:val="005B716B"/>
    <w:rsid w:val="005B769F"/>
    <w:rsid w:val="005C12DC"/>
    <w:rsid w:val="005C3679"/>
    <w:rsid w:val="005C40C8"/>
    <w:rsid w:val="005C419B"/>
    <w:rsid w:val="005C6CB1"/>
    <w:rsid w:val="005C6D9A"/>
    <w:rsid w:val="005C7B14"/>
    <w:rsid w:val="005C7D5F"/>
    <w:rsid w:val="005D26CC"/>
    <w:rsid w:val="005D703C"/>
    <w:rsid w:val="005D7C6A"/>
    <w:rsid w:val="005D7E31"/>
    <w:rsid w:val="005E03E4"/>
    <w:rsid w:val="005E10A0"/>
    <w:rsid w:val="005E112D"/>
    <w:rsid w:val="005E4015"/>
    <w:rsid w:val="005E4FA9"/>
    <w:rsid w:val="005E7D15"/>
    <w:rsid w:val="005F1502"/>
    <w:rsid w:val="005F18DA"/>
    <w:rsid w:val="005F5109"/>
    <w:rsid w:val="005F5F37"/>
    <w:rsid w:val="005F688C"/>
    <w:rsid w:val="00600CE8"/>
    <w:rsid w:val="00602691"/>
    <w:rsid w:val="00602E44"/>
    <w:rsid w:val="00604EEC"/>
    <w:rsid w:val="006072CE"/>
    <w:rsid w:val="006101A0"/>
    <w:rsid w:val="006115CF"/>
    <w:rsid w:val="006127D6"/>
    <w:rsid w:val="0061788B"/>
    <w:rsid w:val="0062319E"/>
    <w:rsid w:val="00623AA7"/>
    <w:rsid w:val="006240FF"/>
    <w:rsid w:val="00625C77"/>
    <w:rsid w:val="006265AC"/>
    <w:rsid w:val="00630E86"/>
    <w:rsid w:val="00634903"/>
    <w:rsid w:val="00634D17"/>
    <w:rsid w:val="006356F1"/>
    <w:rsid w:val="006360F2"/>
    <w:rsid w:val="006362BA"/>
    <w:rsid w:val="0063658D"/>
    <w:rsid w:val="00637E3A"/>
    <w:rsid w:val="00640B49"/>
    <w:rsid w:val="00642148"/>
    <w:rsid w:val="00643281"/>
    <w:rsid w:val="006454D9"/>
    <w:rsid w:val="006461AC"/>
    <w:rsid w:val="00647AEB"/>
    <w:rsid w:val="0065003F"/>
    <w:rsid w:val="00650C56"/>
    <w:rsid w:val="006511BF"/>
    <w:rsid w:val="0065139F"/>
    <w:rsid w:val="006527F1"/>
    <w:rsid w:val="00652AC5"/>
    <w:rsid w:val="0065348C"/>
    <w:rsid w:val="00653EC1"/>
    <w:rsid w:val="006540BE"/>
    <w:rsid w:val="006544DE"/>
    <w:rsid w:val="00657A6B"/>
    <w:rsid w:val="00664078"/>
    <w:rsid w:val="0066439F"/>
    <w:rsid w:val="00670227"/>
    <w:rsid w:val="00670CC4"/>
    <w:rsid w:val="00670D54"/>
    <w:rsid w:val="00673116"/>
    <w:rsid w:val="00680228"/>
    <w:rsid w:val="006809FB"/>
    <w:rsid w:val="006857E0"/>
    <w:rsid w:val="006873FA"/>
    <w:rsid w:val="00691745"/>
    <w:rsid w:val="00692D5A"/>
    <w:rsid w:val="00694362"/>
    <w:rsid w:val="00694EDF"/>
    <w:rsid w:val="0069689F"/>
    <w:rsid w:val="00697E29"/>
    <w:rsid w:val="006A06CF"/>
    <w:rsid w:val="006A0B90"/>
    <w:rsid w:val="006A546B"/>
    <w:rsid w:val="006A60C0"/>
    <w:rsid w:val="006B0A3D"/>
    <w:rsid w:val="006B5256"/>
    <w:rsid w:val="006B6331"/>
    <w:rsid w:val="006C0EE1"/>
    <w:rsid w:val="006C517E"/>
    <w:rsid w:val="006C7B19"/>
    <w:rsid w:val="006D2D7B"/>
    <w:rsid w:val="006D3021"/>
    <w:rsid w:val="006D7788"/>
    <w:rsid w:val="006D7C06"/>
    <w:rsid w:val="006E0046"/>
    <w:rsid w:val="006E08F2"/>
    <w:rsid w:val="006E2191"/>
    <w:rsid w:val="006E31FC"/>
    <w:rsid w:val="006E41BB"/>
    <w:rsid w:val="006E4D48"/>
    <w:rsid w:val="006E5333"/>
    <w:rsid w:val="006E5470"/>
    <w:rsid w:val="006E740D"/>
    <w:rsid w:val="006F06CE"/>
    <w:rsid w:val="006F5EDD"/>
    <w:rsid w:val="006F6C4A"/>
    <w:rsid w:val="006F7497"/>
    <w:rsid w:val="006F7A21"/>
    <w:rsid w:val="00700F00"/>
    <w:rsid w:val="00703436"/>
    <w:rsid w:val="007035A6"/>
    <w:rsid w:val="007045FD"/>
    <w:rsid w:val="00705AFB"/>
    <w:rsid w:val="00716751"/>
    <w:rsid w:val="00722285"/>
    <w:rsid w:val="00735DE7"/>
    <w:rsid w:val="00742BC2"/>
    <w:rsid w:val="007438E1"/>
    <w:rsid w:val="007441E6"/>
    <w:rsid w:val="00746A8B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11F1"/>
    <w:rsid w:val="00771E82"/>
    <w:rsid w:val="0077283C"/>
    <w:rsid w:val="007728AF"/>
    <w:rsid w:val="007733F4"/>
    <w:rsid w:val="00775CF2"/>
    <w:rsid w:val="00777F6E"/>
    <w:rsid w:val="00785436"/>
    <w:rsid w:val="007865D6"/>
    <w:rsid w:val="00792EFD"/>
    <w:rsid w:val="00794FED"/>
    <w:rsid w:val="00797007"/>
    <w:rsid w:val="00797CC2"/>
    <w:rsid w:val="00797E46"/>
    <w:rsid w:val="007A231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5857"/>
    <w:rsid w:val="007B7302"/>
    <w:rsid w:val="007B7FA6"/>
    <w:rsid w:val="007C020E"/>
    <w:rsid w:val="007C1163"/>
    <w:rsid w:val="007C3DF3"/>
    <w:rsid w:val="007C4C10"/>
    <w:rsid w:val="007C60B3"/>
    <w:rsid w:val="007C7D30"/>
    <w:rsid w:val="007C7FFA"/>
    <w:rsid w:val="007D0BE0"/>
    <w:rsid w:val="007D3795"/>
    <w:rsid w:val="007D3CE3"/>
    <w:rsid w:val="007D6B2C"/>
    <w:rsid w:val="007D6E0D"/>
    <w:rsid w:val="007E03CF"/>
    <w:rsid w:val="007E0CBA"/>
    <w:rsid w:val="007E2EA9"/>
    <w:rsid w:val="007E41D5"/>
    <w:rsid w:val="007E6338"/>
    <w:rsid w:val="007F1D48"/>
    <w:rsid w:val="008007D6"/>
    <w:rsid w:val="00801CBD"/>
    <w:rsid w:val="008053D0"/>
    <w:rsid w:val="00810B4F"/>
    <w:rsid w:val="0081484D"/>
    <w:rsid w:val="008205F8"/>
    <w:rsid w:val="00820927"/>
    <w:rsid w:val="00823E62"/>
    <w:rsid w:val="00823FF8"/>
    <w:rsid w:val="0083093D"/>
    <w:rsid w:val="00831B66"/>
    <w:rsid w:val="00832A37"/>
    <w:rsid w:val="008349CC"/>
    <w:rsid w:val="00834DEC"/>
    <w:rsid w:val="00844AC2"/>
    <w:rsid w:val="008456B4"/>
    <w:rsid w:val="00850081"/>
    <w:rsid w:val="00850934"/>
    <w:rsid w:val="00850D1A"/>
    <w:rsid w:val="00851391"/>
    <w:rsid w:val="00851C32"/>
    <w:rsid w:val="00861264"/>
    <w:rsid w:val="00862F89"/>
    <w:rsid w:val="0086303C"/>
    <w:rsid w:val="0086345B"/>
    <w:rsid w:val="00865D80"/>
    <w:rsid w:val="00866932"/>
    <w:rsid w:val="008716AB"/>
    <w:rsid w:val="00875129"/>
    <w:rsid w:val="00880473"/>
    <w:rsid w:val="00881D68"/>
    <w:rsid w:val="008838BE"/>
    <w:rsid w:val="00890189"/>
    <w:rsid w:val="008919BF"/>
    <w:rsid w:val="00895D22"/>
    <w:rsid w:val="008A0D6F"/>
    <w:rsid w:val="008A2840"/>
    <w:rsid w:val="008A4182"/>
    <w:rsid w:val="008A5CA4"/>
    <w:rsid w:val="008B0C33"/>
    <w:rsid w:val="008B26B8"/>
    <w:rsid w:val="008B3B9C"/>
    <w:rsid w:val="008B4545"/>
    <w:rsid w:val="008B5A11"/>
    <w:rsid w:val="008B6582"/>
    <w:rsid w:val="008B6803"/>
    <w:rsid w:val="008B69BF"/>
    <w:rsid w:val="008B6FCE"/>
    <w:rsid w:val="008B7E21"/>
    <w:rsid w:val="008C0266"/>
    <w:rsid w:val="008C1A48"/>
    <w:rsid w:val="008C4AF9"/>
    <w:rsid w:val="008C6875"/>
    <w:rsid w:val="008D0552"/>
    <w:rsid w:val="008E504F"/>
    <w:rsid w:val="008E652B"/>
    <w:rsid w:val="008E7D3B"/>
    <w:rsid w:val="008F04CB"/>
    <w:rsid w:val="008F2307"/>
    <w:rsid w:val="008F348A"/>
    <w:rsid w:val="008F61F3"/>
    <w:rsid w:val="0090283D"/>
    <w:rsid w:val="0090294B"/>
    <w:rsid w:val="009038B0"/>
    <w:rsid w:val="00903921"/>
    <w:rsid w:val="00906559"/>
    <w:rsid w:val="009070FB"/>
    <w:rsid w:val="00910F27"/>
    <w:rsid w:val="00910F8E"/>
    <w:rsid w:val="00912A4A"/>
    <w:rsid w:val="00913A14"/>
    <w:rsid w:val="00921337"/>
    <w:rsid w:val="00924A9D"/>
    <w:rsid w:val="009251DA"/>
    <w:rsid w:val="009252FC"/>
    <w:rsid w:val="00926A84"/>
    <w:rsid w:val="00927E01"/>
    <w:rsid w:val="009336C3"/>
    <w:rsid w:val="00934060"/>
    <w:rsid w:val="009341BA"/>
    <w:rsid w:val="00940ACD"/>
    <w:rsid w:val="009432E6"/>
    <w:rsid w:val="00945AE1"/>
    <w:rsid w:val="009462A6"/>
    <w:rsid w:val="009468B8"/>
    <w:rsid w:val="00952AA9"/>
    <w:rsid w:val="00954A0C"/>
    <w:rsid w:val="00955BCC"/>
    <w:rsid w:val="00957263"/>
    <w:rsid w:val="0096003C"/>
    <w:rsid w:val="00960449"/>
    <w:rsid w:val="009607B9"/>
    <w:rsid w:val="009608B4"/>
    <w:rsid w:val="00960A18"/>
    <w:rsid w:val="009622DE"/>
    <w:rsid w:val="00962CB5"/>
    <w:rsid w:val="009667D8"/>
    <w:rsid w:val="0097130D"/>
    <w:rsid w:val="009720C0"/>
    <w:rsid w:val="00972933"/>
    <w:rsid w:val="00973517"/>
    <w:rsid w:val="00975DB9"/>
    <w:rsid w:val="00976DAC"/>
    <w:rsid w:val="00981CA7"/>
    <w:rsid w:val="0098249D"/>
    <w:rsid w:val="0098307C"/>
    <w:rsid w:val="00983A28"/>
    <w:rsid w:val="00983B73"/>
    <w:rsid w:val="00984E63"/>
    <w:rsid w:val="00990160"/>
    <w:rsid w:val="00991542"/>
    <w:rsid w:val="0099290F"/>
    <w:rsid w:val="00993A0B"/>
    <w:rsid w:val="00993A68"/>
    <w:rsid w:val="009A19B2"/>
    <w:rsid w:val="009A1F47"/>
    <w:rsid w:val="009A4167"/>
    <w:rsid w:val="009A5F33"/>
    <w:rsid w:val="009A6132"/>
    <w:rsid w:val="009B3DB4"/>
    <w:rsid w:val="009B433A"/>
    <w:rsid w:val="009B7490"/>
    <w:rsid w:val="009B77D8"/>
    <w:rsid w:val="009C028B"/>
    <w:rsid w:val="009C081B"/>
    <w:rsid w:val="009C090D"/>
    <w:rsid w:val="009C1414"/>
    <w:rsid w:val="009C1808"/>
    <w:rsid w:val="009C5DAA"/>
    <w:rsid w:val="009C6EC5"/>
    <w:rsid w:val="009D17DB"/>
    <w:rsid w:val="009D264F"/>
    <w:rsid w:val="009D3A91"/>
    <w:rsid w:val="009D3B01"/>
    <w:rsid w:val="009D6C73"/>
    <w:rsid w:val="009D6E41"/>
    <w:rsid w:val="009D6F63"/>
    <w:rsid w:val="009D7B53"/>
    <w:rsid w:val="009E1A16"/>
    <w:rsid w:val="009E1CF1"/>
    <w:rsid w:val="009E2A7F"/>
    <w:rsid w:val="009E3716"/>
    <w:rsid w:val="009E5378"/>
    <w:rsid w:val="009E78D9"/>
    <w:rsid w:val="009F34EA"/>
    <w:rsid w:val="00A004CE"/>
    <w:rsid w:val="00A04395"/>
    <w:rsid w:val="00A07334"/>
    <w:rsid w:val="00A07E31"/>
    <w:rsid w:val="00A14E12"/>
    <w:rsid w:val="00A17409"/>
    <w:rsid w:val="00A2047D"/>
    <w:rsid w:val="00A20762"/>
    <w:rsid w:val="00A20CC3"/>
    <w:rsid w:val="00A21683"/>
    <w:rsid w:val="00A216EA"/>
    <w:rsid w:val="00A220AA"/>
    <w:rsid w:val="00A25A5A"/>
    <w:rsid w:val="00A260BD"/>
    <w:rsid w:val="00A350BC"/>
    <w:rsid w:val="00A3738B"/>
    <w:rsid w:val="00A413BA"/>
    <w:rsid w:val="00A41F40"/>
    <w:rsid w:val="00A43BF8"/>
    <w:rsid w:val="00A44D14"/>
    <w:rsid w:val="00A45E60"/>
    <w:rsid w:val="00A4696B"/>
    <w:rsid w:val="00A52E7D"/>
    <w:rsid w:val="00A5480D"/>
    <w:rsid w:val="00A55C52"/>
    <w:rsid w:val="00A55C79"/>
    <w:rsid w:val="00A60C88"/>
    <w:rsid w:val="00A621B3"/>
    <w:rsid w:val="00A64D0F"/>
    <w:rsid w:val="00A71521"/>
    <w:rsid w:val="00A7152B"/>
    <w:rsid w:val="00A72BCA"/>
    <w:rsid w:val="00A76DD7"/>
    <w:rsid w:val="00A774E9"/>
    <w:rsid w:val="00A80365"/>
    <w:rsid w:val="00A8066E"/>
    <w:rsid w:val="00A80829"/>
    <w:rsid w:val="00A80E28"/>
    <w:rsid w:val="00A81262"/>
    <w:rsid w:val="00A81424"/>
    <w:rsid w:val="00A82C2C"/>
    <w:rsid w:val="00A83E18"/>
    <w:rsid w:val="00A84CD2"/>
    <w:rsid w:val="00A8557D"/>
    <w:rsid w:val="00A867F5"/>
    <w:rsid w:val="00A86C4C"/>
    <w:rsid w:val="00A918C5"/>
    <w:rsid w:val="00A97F22"/>
    <w:rsid w:val="00AA13C8"/>
    <w:rsid w:val="00AA18E1"/>
    <w:rsid w:val="00AA406F"/>
    <w:rsid w:val="00AA774A"/>
    <w:rsid w:val="00AB695F"/>
    <w:rsid w:val="00AC5EF1"/>
    <w:rsid w:val="00AD19F2"/>
    <w:rsid w:val="00AD2BCF"/>
    <w:rsid w:val="00AE0481"/>
    <w:rsid w:val="00AE0B4C"/>
    <w:rsid w:val="00AE1C8E"/>
    <w:rsid w:val="00AE3673"/>
    <w:rsid w:val="00AE4082"/>
    <w:rsid w:val="00AE44B7"/>
    <w:rsid w:val="00AE6E7E"/>
    <w:rsid w:val="00AF6683"/>
    <w:rsid w:val="00AF744D"/>
    <w:rsid w:val="00AF7A2B"/>
    <w:rsid w:val="00B07FBA"/>
    <w:rsid w:val="00B106E2"/>
    <w:rsid w:val="00B11A01"/>
    <w:rsid w:val="00B11B56"/>
    <w:rsid w:val="00B12385"/>
    <w:rsid w:val="00B155BA"/>
    <w:rsid w:val="00B16A2A"/>
    <w:rsid w:val="00B21C47"/>
    <w:rsid w:val="00B2308F"/>
    <w:rsid w:val="00B232FE"/>
    <w:rsid w:val="00B243A7"/>
    <w:rsid w:val="00B2721E"/>
    <w:rsid w:val="00B300D7"/>
    <w:rsid w:val="00B300DE"/>
    <w:rsid w:val="00B30D07"/>
    <w:rsid w:val="00B34D03"/>
    <w:rsid w:val="00B3607D"/>
    <w:rsid w:val="00B42EB9"/>
    <w:rsid w:val="00B44B08"/>
    <w:rsid w:val="00B514E9"/>
    <w:rsid w:val="00B63607"/>
    <w:rsid w:val="00B63945"/>
    <w:rsid w:val="00B63D1F"/>
    <w:rsid w:val="00B64DD5"/>
    <w:rsid w:val="00B651B4"/>
    <w:rsid w:val="00B75CDA"/>
    <w:rsid w:val="00B76398"/>
    <w:rsid w:val="00B77A69"/>
    <w:rsid w:val="00B8305A"/>
    <w:rsid w:val="00B857EC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44E9"/>
    <w:rsid w:val="00BA50AC"/>
    <w:rsid w:val="00BA53E5"/>
    <w:rsid w:val="00BA6C8C"/>
    <w:rsid w:val="00BB0FFD"/>
    <w:rsid w:val="00BB21EE"/>
    <w:rsid w:val="00BB4BAB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E090F"/>
    <w:rsid w:val="00BE647B"/>
    <w:rsid w:val="00BE7B5B"/>
    <w:rsid w:val="00BE7EF8"/>
    <w:rsid w:val="00BF0762"/>
    <w:rsid w:val="00BF5703"/>
    <w:rsid w:val="00BF5D61"/>
    <w:rsid w:val="00BF5F44"/>
    <w:rsid w:val="00BF6328"/>
    <w:rsid w:val="00C02371"/>
    <w:rsid w:val="00C063D7"/>
    <w:rsid w:val="00C064E6"/>
    <w:rsid w:val="00C06870"/>
    <w:rsid w:val="00C070B7"/>
    <w:rsid w:val="00C07E3A"/>
    <w:rsid w:val="00C11691"/>
    <w:rsid w:val="00C1198E"/>
    <w:rsid w:val="00C14FA0"/>
    <w:rsid w:val="00C1523D"/>
    <w:rsid w:val="00C16E24"/>
    <w:rsid w:val="00C177D8"/>
    <w:rsid w:val="00C202A2"/>
    <w:rsid w:val="00C21531"/>
    <w:rsid w:val="00C224F6"/>
    <w:rsid w:val="00C22596"/>
    <w:rsid w:val="00C22947"/>
    <w:rsid w:val="00C254CE"/>
    <w:rsid w:val="00C2562F"/>
    <w:rsid w:val="00C26293"/>
    <w:rsid w:val="00C26C00"/>
    <w:rsid w:val="00C31094"/>
    <w:rsid w:val="00C34CD2"/>
    <w:rsid w:val="00C35107"/>
    <w:rsid w:val="00C37082"/>
    <w:rsid w:val="00C40CF8"/>
    <w:rsid w:val="00C41294"/>
    <w:rsid w:val="00C42BFF"/>
    <w:rsid w:val="00C43DFF"/>
    <w:rsid w:val="00C44642"/>
    <w:rsid w:val="00C46296"/>
    <w:rsid w:val="00C469C2"/>
    <w:rsid w:val="00C50FF4"/>
    <w:rsid w:val="00C5116C"/>
    <w:rsid w:val="00C53D68"/>
    <w:rsid w:val="00C5722A"/>
    <w:rsid w:val="00C614F6"/>
    <w:rsid w:val="00C624AE"/>
    <w:rsid w:val="00C62998"/>
    <w:rsid w:val="00C62A5F"/>
    <w:rsid w:val="00C65BD9"/>
    <w:rsid w:val="00C66F11"/>
    <w:rsid w:val="00C673ED"/>
    <w:rsid w:val="00C7084C"/>
    <w:rsid w:val="00C718BE"/>
    <w:rsid w:val="00C723FF"/>
    <w:rsid w:val="00C737B5"/>
    <w:rsid w:val="00C74455"/>
    <w:rsid w:val="00C77587"/>
    <w:rsid w:val="00C77E56"/>
    <w:rsid w:val="00C85EEE"/>
    <w:rsid w:val="00C8774F"/>
    <w:rsid w:val="00C91020"/>
    <w:rsid w:val="00C91270"/>
    <w:rsid w:val="00C93193"/>
    <w:rsid w:val="00C9421E"/>
    <w:rsid w:val="00C94C48"/>
    <w:rsid w:val="00C95C95"/>
    <w:rsid w:val="00CA0441"/>
    <w:rsid w:val="00CA2661"/>
    <w:rsid w:val="00CA2995"/>
    <w:rsid w:val="00CA2E58"/>
    <w:rsid w:val="00CA30DD"/>
    <w:rsid w:val="00CA6455"/>
    <w:rsid w:val="00CA6D52"/>
    <w:rsid w:val="00CA6D8F"/>
    <w:rsid w:val="00CB0CF8"/>
    <w:rsid w:val="00CB493A"/>
    <w:rsid w:val="00CB5915"/>
    <w:rsid w:val="00CB6D62"/>
    <w:rsid w:val="00CB6E95"/>
    <w:rsid w:val="00CB7793"/>
    <w:rsid w:val="00CC29D1"/>
    <w:rsid w:val="00CC3FC6"/>
    <w:rsid w:val="00CC637F"/>
    <w:rsid w:val="00CD000A"/>
    <w:rsid w:val="00CD159B"/>
    <w:rsid w:val="00CD25BF"/>
    <w:rsid w:val="00CE0306"/>
    <w:rsid w:val="00CE242B"/>
    <w:rsid w:val="00CE2CFB"/>
    <w:rsid w:val="00CE2FAA"/>
    <w:rsid w:val="00CE342D"/>
    <w:rsid w:val="00CE3F9E"/>
    <w:rsid w:val="00CE55EB"/>
    <w:rsid w:val="00CE5958"/>
    <w:rsid w:val="00CF0568"/>
    <w:rsid w:val="00CF0705"/>
    <w:rsid w:val="00CF3034"/>
    <w:rsid w:val="00CF3356"/>
    <w:rsid w:val="00D00737"/>
    <w:rsid w:val="00D014C5"/>
    <w:rsid w:val="00D051E3"/>
    <w:rsid w:val="00D05535"/>
    <w:rsid w:val="00D1481F"/>
    <w:rsid w:val="00D15B6D"/>
    <w:rsid w:val="00D1706E"/>
    <w:rsid w:val="00D17C68"/>
    <w:rsid w:val="00D17E71"/>
    <w:rsid w:val="00D20A6E"/>
    <w:rsid w:val="00D21943"/>
    <w:rsid w:val="00D24A66"/>
    <w:rsid w:val="00D34091"/>
    <w:rsid w:val="00D34E34"/>
    <w:rsid w:val="00D35287"/>
    <w:rsid w:val="00D35C4C"/>
    <w:rsid w:val="00D3656D"/>
    <w:rsid w:val="00D371BC"/>
    <w:rsid w:val="00D3791B"/>
    <w:rsid w:val="00D41741"/>
    <w:rsid w:val="00D426C3"/>
    <w:rsid w:val="00D43AAD"/>
    <w:rsid w:val="00D4472F"/>
    <w:rsid w:val="00D5123E"/>
    <w:rsid w:val="00D52092"/>
    <w:rsid w:val="00D54BC0"/>
    <w:rsid w:val="00D55CB1"/>
    <w:rsid w:val="00D56D8E"/>
    <w:rsid w:val="00D60D08"/>
    <w:rsid w:val="00D6437F"/>
    <w:rsid w:val="00D67143"/>
    <w:rsid w:val="00D6744A"/>
    <w:rsid w:val="00D7173C"/>
    <w:rsid w:val="00D72698"/>
    <w:rsid w:val="00D75147"/>
    <w:rsid w:val="00D762B1"/>
    <w:rsid w:val="00D767CA"/>
    <w:rsid w:val="00D80258"/>
    <w:rsid w:val="00D82B4D"/>
    <w:rsid w:val="00D8431D"/>
    <w:rsid w:val="00D85369"/>
    <w:rsid w:val="00D86038"/>
    <w:rsid w:val="00D861FB"/>
    <w:rsid w:val="00D902B9"/>
    <w:rsid w:val="00D91BB8"/>
    <w:rsid w:val="00D92127"/>
    <w:rsid w:val="00D9488C"/>
    <w:rsid w:val="00DA05CC"/>
    <w:rsid w:val="00DA1682"/>
    <w:rsid w:val="00DA6563"/>
    <w:rsid w:val="00DB0EF7"/>
    <w:rsid w:val="00DC410C"/>
    <w:rsid w:val="00DC4317"/>
    <w:rsid w:val="00DC5EDD"/>
    <w:rsid w:val="00DD03C4"/>
    <w:rsid w:val="00DD45C4"/>
    <w:rsid w:val="00DD7FB0"/>
    <w:rsid w:val="00DE002D"/>
    <w:rsid w:val="00DE02C6"/>
    <w:rsid w:val="00DE12F7"/>
    <w:rsid w:val="00DE1337"/>
    <w:rsid w:val="00DE1C8C"/>
    <w:rsid w:val="00DE2D41"/>
    <w:rsid w:val="00DE2D8E"/>
    <w:rsid w:val="00DE4601"/>
    <w:rsid w:val="00DF3ECC"/>
    <w:rsid w:val="00DF4257"/>
    <w:rsid w:val="00DF5AFE"/>
    <w:rsid w:val="00DF60BB"/>
    <w:rsid w:val="00DF6CEF"/>
    <w:rsid w:val="00E00F26"/>
    <w:rsid w:val="00E050CB"/>
    <w:rsid w:val="00E05E37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1FE"/>
    <w:rsid w:val="00E302DD"/>
    <w:rsid w:val="00E31440"/>
    <w:rsid w:val="00E334C1"/>
    <w:rsid w:val="00E43D97"/>
    <w:rsid w:val="00E479D0"/>
    <w:rsid w:val="00E515BB"/>
    <w:rsid w:val="00E5170A"/>
    <w:rsid w:val="00E53CDB"/>
    <w:rsid w:val="00E54063"/>
    <w:rsid w:val="00E54390"/>
    <w:rsid w:val="00E5566D"/>
    <w:rsid w:val="00E56065"/>
    <w:rsid w:val="00E56D4B"/>
    <w:rsid w:val="00E6157A"/>
    <w:rsid w:val="00E6616A"/>
    <w:rsid w:val="00E66C48"/>
    <w:rsid w:val="00E70363"/>
    <w:rsid w:val="00E73E90"/>
    <w:rsid w:val="00E750E2"/>
    <w:rsid w:val="00E75E5C"/>
    <w:rsid w:val="00E76906"/>
    <w:rsid w:val="00E76DF2"/>
    <w:rsid w:val="00E779A4"/>
    <w:rsid w:val="00E80A1B"/>
    <w:rsid w:val="00E82DC1"/>
    <w:rsid w:val="00E83B1E"/>
    <w:rsid w:val="00E83FA5"/>
    <w:rsid w:val="00E8445D"/>
    <w:rsid w:val="00E85EA8"/>
    <w:rsid w:val="00E9084B"/>
    <w:rsid w:val="00E9352E"/>
    <w:rsid w:val="00E9446C"/>
    <w:rsid w:val="00E9745E"/>
    <w:rsid w:val="00EA0165"/>
    <w:rsid w:val="00EA354B"/>
    <w:rsid w:val="00EA35A3"/>
    <w:rsid w:val="00EA4952"/>
    <w:rsid w:val="00EB171B"/>
    <w:rsid w:val="00EB1C08"/>
    <w:rsid w:val="00EB2151"/>
    <w:rsid w:val="00EB425E"/>
    <w:rsid w:val="00EB478A"/>
    <w:rsid w:val="00EB4F3C"/>
    <w:rsid w:val="00EB5EA9"/>
    <w:rsid w:val="00EB7318"/>
    <w:rsid w:val="00EB76B4"/>
    <w:rsid w:val="00EC05E6"/>
    <w:rsid w:val="00EC1FAC"/>
    <w:rsid w:val="00EC2D28"/>
    <w:rsid w:val="00EC5A29"/>
    <w:rsid w:val="00EC5B86"/>
    <w:rsid w:val="00EC7D55"/>
    <w:rsid w:val="00ED32C1"/>
    <w:rsid w:val="00ED4EFD"/>
    <w:rsid w:val="00ED643F"/>
    <w:rsid w:val="00EE1316"/>
    <w:rsid w:val="00EE1707"/>
    <w:rsid w:val="00EE2CD0"/>
    <w:rsid w:val="00EE417B"/>
    <w:rsid w:val="00EE4418"/>
    <w:rsid w:val="00EF01BB"/>
    <w:rsid w:val="00EF371C"/>
    <w:rsid w:val="00EF702D"/>
    <w:rsid w:val="00F01FF0"/>
    <w:rsid w:val="00F0309A"/>
    <w:rsid w:val="00F0418B"/>
    <w:rsid w:val="00F10658"/>
    <w:rsid w:val="00F12888"/>
    <w:rsid w:val="00F153B6"/>
    <w:rsid w:val="00F165F2"/>
    <w:rsid w:val="00F17076"/>
    <w:rsid w:val="00F17EF3"/>
    <w:rsid w:val="00F21F99"/>
    <w:rsid w:val="00F27C04"/>
    <w:rsid w:val="00F3031A"/>
    <w:rsid w:val="00F30601"/>
    <w:rsid w:val="00F3156A"/>
    <w:rsid w:val="00F360A2"/>
    <w:rsid w:val="00F369A6"/>
    <w:rsid w:val="00F4027B"/>
    <w:rsid w:val="00F402F2"/>
    <w:rsid w:val="00F4227F"/>
    <w:rsid w:val="00F426AA"/>
    <w:rsid w:val="00F4361C"/>
    <w:rsid w:val="00F43A98"/>
    <w:rsid w:val="00F45315"/>
    <w:rsid w:val="00F46616"/>
    <w:rsid w:val="00F46BF5"/>
    <w:rsid w:val="00F511A7"/>
    <w:rsid w:val="00F55A6A"/>
    <w:rsid w:val="00F55C50"/>
    <w:rsid w:val="00F60DF3"/>
    <w:rsid w:val="00F62005"/>
    <w:rsid w:val="00F6273B"/>
    <w:rsid w:val="00F65513"/>
    <w:rsid w:val="00F65742"/>
    <w:rsid w:val="00F66A37"/>
    <w:rsid w:val="00F74819"/>
    <w:rsid w:val="00F76DC7"/>
    <w:rsid w:val="00F77BF7"/>
    <w:rsid w:val="00F821DD"/>
    <w:rsid w:val="00F84B09"/>
    <w:rsid w:val="00F90DAD"/>
    <w:rsid w:val="00F90FD8"/>
    <w:rsid w:val="00F9328C"/>
    <w:rsid w:val="00F93B97"/>
    <w:rsid w:val="00F94EF8"/>
    <w:rsid w:val="00F95C3C"/>
    <w:rsid w:val="00F9703D"/>
    <w:rsid w:val="00F97930"/>
    <w:rsid w:val="00F97C9F"/>
    <w:rsid w:val="00FA1495"/>
    <w:rsid w:val="00FA299D"/>
    <w:rsid w:val="00FA51F1"/>
    <w:rsid w:val="00FA6492"/>
    <w:rsid w:val="00FB0DEC"/>
    <w:rsid w:val="00FB0EBB"/>
    <w:rsid w:val="00FB1791"/>
    <w:rsid w:val="00FB49FD"/>
    <w:rsid w:val="00FB4B05"/>
    <w:rsid w:val="00FB5452"/>
    <w:rsid w:val="00FC4285"/>
    <w:rsid w:val="00FC601F"/>
    <w:rsid w:val="00FD05D5"/>
    <w:rsid w:val="00FD17CF"/>
    <w:rsid w:val="00FD1BA5"/>
    <w:rsid w:val="00FD2701"/>
    <w:rsid w:val="00FD41D8"/>
    <w:rsid w:val="00FD480B"/>
    <w:rsid w:val="00FD5B13"/>
    <w:rsid w:val="00FD6D33"/>
    <w:rsid w:val="00FD71B3"/>
    <w:rsid w:val="00FE1B43"/>
    <w:rsid w:val="00FE1F49"/>
    <w:rsid w:val="00FE2BFF"/>
    <w:rsid w:val="00FE4C6B"/>
    <w:rsid w:val="00FE7C5C"/>
    <w:rsid w:val="00FE7C7E"/>
    <w:rsid w:val="00FF1090"/>
    <w:rsid w:val="00FF1B51"/>
    <w:rsid w:val="00FF5EC8"/>
    <w:rsid w:val="00FF7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,"/>
  <w14:docId w14:val="11A9EA40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0C0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99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4E69D72-3256-41EC-86A6-66190C5F515F}"/>
</file>

<file path=customXml/itemProps2.xml><?xml version="1.0" encoding="utf-8"?>
<ds:datastoreItem xmlns:ds="http://schemas.openxmlformats.org/officeDocument/2006/customXml" ds:itemID="{9EE68468-B644-4911-A9F1-F8C4F16DD7EA}">
  <ds:schemaRefs>
    <ds:schemaRef ds:uri="http://schemas.microsoft.com/office/2006/metadata/properties"/>
    <ds:schemaRef ds:uri="http://schemas.microsoft.com/office/infopath/2007/PartnerControls"/>
    <ds:schemaRef ds:uri="c1a89d3b-8913-4922-a719-bed589bc061b"/>
    <ds:schemaRef ds:uri="a2313ea8-4521-49e8-b6bb-ca19bded6e88"/>
  </ds:schemaRefs>
</ds:datastoreItem>
</file>

<file path=customXml/itemProps3.xml><?xml version="1.0" encoding="utf-8"?>
<ds:datastoreItem xmlns:ds="http://schemas.openxmlformats.org/officeDocument/2006/customXml" ds:itemID="{51B3B81D-FFA9-4DD0-9E8C-F3ADC8E1C8A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1</TotalTime>
  <Pages>2</Pages>
  <Words>305</Words>
  <Characters>1678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1980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3</cp:revision>
  <cp:lastPrinted>2011-12-15T11:32:00Z</cp:lastPrinted>
  <dcterms:created xsi:type="dcterms:W3CDTF">2023-12-22T08:32:00Z</dcterms:created>
  <dcterms:modified xsi:type="dcterms:W3CDTF">2023-12-22T08:32:00Z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2020-03-23T08:17:18.3737865Z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71e18d15-43b6-4606-9f43-82899a090b36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89300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ComplianceAssetId">
    <vt:lpwstr/>
  </property>
  <property fmtid="{D5CDD505-2E9C-101B-9397-08002B2CF9AE}" pid="16" name="TemplateUrl">
    <vt:lpwstr/>
  </property>
  <property fmtid="{D5CDD505-2E9C-101B-9397-08002B2CF9AE}" pid="17" name="_ExtendedDescription">
    <vt:lpwstr/>
  </property>
  <property fmtid="{D5CDD505-2E9C-101B-9397-08002B2CF9AE}" pid="18" name="TriggerFlowInfo">
    <vt:lpwstr/>
  </property>
  <property fmtid="{D5CDD505-2E9C-101B-9397-08002B2CF9AE}" pid="19" name="MediaServiceImageTags">
    <vt:lpwstr/>
  </property>
  <property fmtid="{D5CDD505-2E9C-101B-9397-08002B2CF9AE}" pid="20" name="_SourceUrl">
    <vt:lpwstr/>
  </property>
  <property fmtid="{D5CDD505-2E9C-101B-9397-08002B2CF9AE}" pid="21" name="_SharedFileIndex">
    <vt:lpwstr/>
  </property>
</Properties>
</file>